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DC1" w:rsidRPr="00391FA9" w:rsidRDefault="00C34DC1" w:rsidP="00391FA9">
      <w:pPr>
        <w:autoSpaceDE w:val="0"/>
        <w:ind w:firstLine="4678"/>
        <w:rPr>
          <w:rFonts w:ascii="Cambria" w:hAnsi="Cambria" w:cs="Arial"/>
          <w:b/>
        </w:rPr>
      </w:pPr>
      <w:bookmarkStart w:id="0" w:name="_GoBack"/>
      <w:bookmarkEnd w:id="0"/>
      <w:r w:rsidRPr="00391FA9">
        <w:rPr>
          <w:rFonts w:ascii="Cambria" w:hAnsi="Cambria" w:cs="Arial"/>
          <w:b/>
        </w:rPr>
        <w:t xml:space="preserve">Al Sindaco del Comune di </w:t>
      </w:r>
      <w:r w:rsidR="00391FA9" w:rsidRPr="00391FA9">
        <w:rPr>
          <w:rFonts w:ascii="Cambria" w:hAnsi="Cambria" w:cs="Arial"/>
          <w:b/>
        </w:rPr>
        <w:t>Rionero in Vulture</w:t>
      </w:r>
    </w:p>
    <w:p w:rsidR="00C34DC1" w:rsidRPr="00391FA9" w:rsidRDefault="00C34DC1" w:rsidP="00391FA9">
      <w:pPr>
        <w:autoSpaceDE w:val="0"/>
        <w:ind w:firstLine="4678"/>
        <w:rPr>
          <w:rFonts w:ascii="Cambria" w:hAnsi="Cambria" w:cs="Arial"/>
          <w:b/>
        </w:rPr>
      </w:pPr>
      <w:r w:rsidRPr="00391FA9">
        <w:rPr>
          <w:rFonts w:ascii="Cambria" w:hAnsi="Cambria" w:cs="Arial"/>
          <w:b/>
        </w:rPr>
        <w:t>Ufficio Elettorale</w:t>
      </w:r>
    </w:p>
    <w:p w:rsidR="00C34DC1" w:rsidRPr="00391FA9" w:rsidRDefault="008B453A" w:rsidP="00391FA9">
      <w:pPr>
        <w:autoSpaceDE w:val="0"/>
        <w:ind w:firstLine="4678"/>
        <w:rPr>
          <w:rFonts w:ascii="Cambria" w:hAnsi="Cambria" w:cs="Arial"/>
          <w:b/>
        </w:rPr>
      </w:pPr>
      <w:r w:rsidRPr="00391FA9">
        <w:rPr>
          <w:rFonts w:ascii="Cambria" w:hAnsi="Cambria" w:cs="Arial"/>
          <w:b/>
        </w:rPr>
        <w:t xml:space="preserve">Via </w:t>
      </w:r>
      <w:r w:rsidR="00391FA9" w:rsidRPr="00391FA9">
        <w:rPr>
          <w:rFonts w:ascii="Cambria" w:hAnsi="Cambria" w:cs="Arial"/>
          <w:b/>
        </w:rPr>
        <w:t xml:space="preserve">R. </w:t>
      </w:r>
      <w:proofErr w:type="spellStart"/>
      <w:r w:rsidR="00391FA9" w:rsidRPr="00391FA9">
        <w:rPr>
          <w:rFonts w:ascii="Cambria" w:hAnsi="Cambria" w:cs="Arial"/>
          <w:b/>
        </w:rPr>
        <w:t>Ciasca</w:t>
      </w:r>
      <w:proofErr w:type="spellEnd"/>
      <w:r w:rsidR="00391FA9" w:rsidRPr="00391FA9">
        <w:rPr>
          <w:rFonts w:ascii="Cambria" w:hAnsi="Cambria" w:cs="Arial"/>
          <w:b/>
        </w:rPr>
        <w:t xml:space="preserve"> n. 8</w:t>
      </w:r>
    </w:p>
    <w:p w:rsidR="00C34DC1" w:rsidRDefault="00391FA9" w:rsidP="00391FA9">
      <w:pPr>
        <w:autoSpaceDE w:val="0"/>
        <w:ind w:firstLine="4678"/>
        <w:rPr>
          <w:rFonts w:ascii="Cambria" w:hAnsi="Cambria" w:cs="Arial"/>
          <w:b/>
        </w:rPr>
      </w:pPr>
      <w:r w:rsidRPr="00391FA9">
        <w:rPr>
          <w:rFonts w:ascii="Cambria" w:hAnsi="Cambria" w:cs="Arial"/>
          <w:b/>
        </w:rPr>
        <w:t>85028 RIONERO IN VULTURE (PZ)</w:t>
      </w:r>
    </w:p>
    <w:p w:rsidR="00391FA9" w:rsidRPr="00391FA9" w:rsidRDefault="00391FA9" w:rsidP="00391FA9">
      <w:pPr>
        <w:autoSpaceDE w:val="0"/>
        <w:ind w:firstLine="4678"/>
        <w:rPr>
          <w:rFonts w:ascii="Cambria" w:hAnsi="Cambria" w:cs="Arial"/>
          <w:b/>
        </w:rPr>
      </w:pPr>
    </w:p>
    <w:p w:rsidR="00701BED" w:rsidRPr="00391FA9" w:rsidRDefault="00701BED">
      <w:pPr>
        <w:autoSpaceDE w:val="0"/>
        <w:jc w:val="right"/>
        <w:rPr>
          <w:rFonts w:ascii="Cambria" w:hAnsi="Cambria" w:cs="Arial"/>
        </w:rPr>
      </w:pPr>
    </w:p>
    <w:p w:rsidR="00701BED" w:rsidRPr="00391FA9" w:rsidRDefault="00701BED" w:rsidP="00351734">
      <w:pPr>
        <w:autoSpaceDE w:val="0"/>
        <w:ind w:left="1276" w:hanging="1276"/>
        <w:jc w:val="both"/>
        <w:rPr>
          <w:rFonts w:ascii="Cambria" w:hAnsi="Cambria" w:cs="Arial"/>
        </w:rPr>
      </w:pPr>
      <w:r w:rsidRPr="00391FA9">
        <w:rPr>
          <w:rFonts w:ascii="Cambria" w:hAnsi="Cambria" w:cs="Arial"/>
          <w:b/>
          <w:bCs/>
        </w:rPr>
        <w:t>OGGETTO</w:t>
      </w:r>
      <w:r w:rsidRPr="00391FA9">
        <w:rPr>
          <w:rFonts w:ascii="Cambria" w:hAnsi="Cambria" w:cs="Arial"/>
          <w:b/>
        </w:rPr>
        <w:t>:</w:t>
      </w:r>
      <w:r w:rsidRPr="00391FA9">
        <w:rPr>
          <w:rFonts w:ascii="Cambria" w:hAnsi="Cambria" w:cs="Arial"/>
        </w:rPr>
        <w:t xml:space="preserve"> </w:t>
      </w:r>
      <w:r w:rsidR="00391FA9">
        <w:rPr>
          <w:rFonts w:ascii="Cambria" w:hAnsi="Cambria" w:cs="Arial"/>
        </w:rPr>
        <w:t>E</w:t>
      </w:r>
      <w:r w:rsidRPr="00391FA9">
        <w:rPr>
          <w:rFonts w:ascii="Cambria" w:hAnsi="Cambria" w:cs="Arial"/>
        </w:rPr>
        <w:t>sercizio del diritto di voto per gli elettori che si trovino in condizioni di dipendenza</w:t>
      </w:r>
      <w:r w:rsidR="00391FA9">
        <w:rPr>
          <w:rFonts w:ascii="Cambria" w:hAnsi="Cambria" w:cs="Arial"/>
        </w:rPr>
        <w:t xml:space="preserve"> </w:t>
      </w:r>
      <w:r w:rsidRPr="00391FA9">
        <w:rPr>
          <w:rFonts w:ascii="Cambria" w:hAnsi="Cambria" w:cs="Arial"/>
        </w:rPr>
        <w:t>continuativa e vitale</w:t>
      </w:r>
      <w:r w:rsidR="00391FA9">
        <w:rPr>
          <w:rFonts w:ascii="Cambria" w:hAnsi="Cambria" w:cs="Arial"/>
        </w:rPr>
        <w:t xml:space="preserve"> </w:t>
      </w:r>
      <w:r w:rsidRPr="00391FA9">
        <w:rPr>
          <w:rFonts w:ascii="Cambria" w:hAnsi="Cambria" w:cs="Arial"/>
        </w:rPr>
        <w:t>da apparecchiature elettromedicali o per i quali l’allontanamento</w:t>
      </w:r>
      <w:r w:rsidR="00391FA9">
        <w:rPr>
          <w:rFonts w:ascii="Cambria" w:hAnsi="Cambria" w:cs="Arial"/>
        </w:rPr>
        <w:t xml:space="preserve"> </w:t>
      </w:r>
      <w:r w:rsidRPr="00391FA9">
        <w:rPr>
          <w:rFonts w:ascii="Cambria" w:hAnsi="Cambria" w:cs="Arial"/>
        </w:rPr>
        <w:t xml:space="preserve">dall’abitazione in cui dimorano risulti impossibile anche con l’ausilio dei servizi previsti dall’art. 29 della legge 5 febbraio 1992 n. 104. </w:t>
      </w:r>
    </w:p>
    <w:p w:rsidR="00C34DC1" w:rsidRPr="00391FA9" w:rsidRDefault="00C34DC1">
      <w:pPr>
        <w:autoSpaceDE w:val="0"/>
        <w:jc w:val="right"/>
        <w:rPr>
          <w:rFonts w:ascii="Cambria" w:hAnsi="Cambria" w:cs="Arial"/>
        </w:rPr>
      </w:pPr>
    </w:p>
    <w:p w:rsidR="008B453A" w:rsidRPr="00391FA9" w:rsidRDefault="008B453A">
      <w:pPr>
        <w:autoSpaceDE w:val="0"/>
        <w:jc w:val="both"/>
        <w:rPr>
          <w:rFonts w:ascii="Cambria" w:hAnsi="Cambria" w:cs="Arial"/>
        </w:rPr>
      </w:pPr>
    </w:p>
    <w:p w:rsidR="00C34DC1" w:rsidRPr="00391FA9" w:rsidRDefault="00C34DC1" w:rsidP="00351734">
      <w:pPr>
        <w:autoSpaceDE w:val="0"/>
        <w:spacing w:line="360" w:lineRule="auto"/>
        <w:jc w:val="both"/>
        <w:rPr>
          <w:rFonts w:ascii="Cambria" w:hAnsi="Cambria" w:cs="Arial"/>
        </w:rPr>
      </w:pPr>
      <w:r w:rsidRPr="00391FA9">
        <w:rPr>
          <w:rFonts w:ascii="Cambria" w:hAnsi="Cambria" w:cs="Arial"/>
        </w:rPr>
        <w:t>Il/la sottoscritto/a ………………………………………………………………………………</w:t>
      </w:r>
      <w:r w:rsidR="00351734">
        <w:rPr>
          <w:rFonts w:ascii="Cambria" w:hAnsi="Cambria" w:cs="Arial"/>
        </w:rPr>
        <w:t xml:space="preserve"> </w:t>
      </w:r>
      <w:r w:rsidRPr="00391FA9">
        <w:rPr>
          <w:rFonts w:ascii="Cambria" w:hAnsi="Cambria" w:cs="Arial"/>
        </w:rPr>
        <w:t xml:space="preserve">nato/a </w:t>
      </w:r>
      <w:proofErr w:type="spellStart"/>
      <w:r w:rsidRPr="00391FA9">
        <w:rPr>
          <w:rFonts w:ascii="Cambria" w:hAnsi="Cambria" w:cs="Arial"/>
        </w:rPr>
        <w:t>a</w:t>
      </w:r>
      <w:proofErr w:type="spellEnd"/>
      <w:r w:rsidRPr="00391FA9">
        <w:rPr>
          <w:rFonts w:ascii="Cambria" w:hAnsi="Cambria" w:cs="Arial"/>
        </w:rPr>
        <w:t xml:space="preserve"> ………………………………………………………………………</w:t>
      </w:r>
      <w:r w:rsidR="00351734">
        <w:rPr>
          <w:rFonts w:ascii="Cambria" w:hAnsi="Cambria" w:cs="Arial"/>
        </w:rPr>
        <w:t xml:space="preserve"> </w:t>
      </w:r>
      <w:r w:rsidRPr="00391FA9">
        <w:rPr>
          <w:rFonts w:ascii="Cambria" w:hAnsi="Cambria" w:cs="Arial"/>
        </w:rPr>
        <w:t>il ………………</w:t>
      </w:r>
      <w:proofErr w:type="gramStart"/>
      <w:r w:rsidR="00DF5EDF" w:rsidRPr="00391FA9">
        <w:rPr>
          <w:rFonts w:ascii="Cambria" w:hAnsi="Cambria" w:cs="Arial"/>
        </w:rPr>
        <w:t>…….</w:t>
      </w:r>
      <w:proofErr w:type="gramEnd"/>
      <w:r w:rsidRPr="00391FA9">
        <w:rPr>
          <w:rFonts w:ascii="Cambria" w:hAnsi="Cambria" w:cs="Arial"/>
        </w:rPr>
        <w:t>.</w:t>
      </w:r>
      <w:r w:rsidR="00351734">
        <w:rPr>
          <w:rFonts w:ascii="Cambria" w:hAnsi="Cambria" w:cs="Arial"/>
        </w:rPr>
        <w:t xml:space="preserve"> e </w:t>
      </w:r>
      <w:r w:rsidRPr="00391FA9">
        <w:rPr>
          <w:rFonts w:ascii="Cambria" w:hAnsi="Cambria" w:cs="Arial"/>
        </w:rPr>
        <w:t xml:space="preserve">residente a </w:t>
      </w:r>
      <w:r w:rsidR="00391FA9">
        <w:rPr>
          <w:rFonts w:ascii="Cambria" w:hAnsi="Cambria" w:cs="Arial"/>
        </w:rPr>
        <w:t>Rionero in Vulture (PZ)</w:t>
      </w:r>
      <w:r w:rsidRPr="00391FA9">
        <w:rPr>
          <w:rFonts w:ascii="Cambria" w:hAnsi="Cambria" w:cs="Arial"/>
        </w:rPr>
        <w:t xml:space="preserve"> in </w:t>
      </w:r>
      <w:r w:rsidR="00DF5EDF" w:rsidRPr="00391FA9">
        <w:rPr>
          <w:rFonts w:ascii="Cambria" w:hAnsi="Cambria" w:cs="Arial"/>
        </w:rPr>
        <w:t xml:space="preserve">Via/Piazza </w:t>
      </w:r>
      <w:r w:rsidRPr="00391FA9">
        <w:rPr>
          <w:rFonts w:ascii="Cambria" w:hAnsi="Cambria" w:cs="Arial"/>
        </w:rPr>
        <w:t>……………………………………………………………</w:t>
      </w:r>
      <w:r w:rsidR="00DF5EDF" w:rsidRPr="00391FA9">
        <w:rPr>
          <w:rFonts w:ascii="Cambria" w:hAnsi="Cambria" w:cs="Arial"/>
        </w:rPr>
        <w:t>…….</w:t>
      </w:r>
      <w:r w:rsidRPr="00391FA9">
        <w:rPr>
          <w:rFonts w:ascii="Cambria" w:hAnsi="Cambria" w:cs="Arial"/>
        </w:rPr>
        <w:t xml:space="preserve"> n. ……………………...</w:t>
      </w:r>
    </w:p>
    <w:p w:rsidR="00C34DC1" w:rsidRPr="00391FA9" w:rsidRDefault="00FD76E4" w:rsidP="0000421E">
      <w:pPr>
        <w:autoSpaceDE w:val="0"/>
        <w:spacing w:after="120"/>
        <w:jc w:val="center"/>
        <w:rPr>
          <w:rFonts w:ascii="Cambria" w:hAnsi="Cambria" w:cs="Arial"/>
          <w:b/>
          <w:bCs/>
        </w:rPr>
      </w:pPr>
      <w:r w:rsidRPr="00391FA9">
        <w:rPr>
          <w:rFonts w:ascii="Cambria" w:hAnsi="Cambria" w:cs="Arial"/>
          <w:b/>
          <w:bCs/>
        </w:rPr>
        <w:t>VISTO</w:t>
      </w:r>
    </w:p>
    <w:p w:rsidR="00C34DC1" w:rsidRPr="00391FA9" w:rsidRDefault="00391FA9" w:rsidP="0000421E">
      <w:pPr>
        <w:autoSpaceDE w:val="0"/>
        <w:spacing w:after="120"/>
        <w:jc w:val="both"/>
        <w:rPr>
          <w:rFonts w:ascii="Cambria" w:hAnsi="Cambria" w:cs="Arial"/>
        </w:rPr>
      </w:pPr>
      <w:r>
        <w:rPr>
          <w:rFonts w:ascii="Cambria" w:hAnsi="Cambria" w:cs="Arial"/>
        </w:rPr>
        <w:t>l</w:t>
      </w:r>
      <w:r w:rsidR="00FD76E4" w:rsidRPr="00391FA9">
        <w:rPr>
          <w:rFonts w:ascii="Cambria" w:hAnsi="Cambria" w:cs="Arial"/>
        </w:rPr>
        <w:t>’art. 1 del D.L. 3/1/2006 n. 1 convertito, con modificazioni, dalla Legge 27 gennaio 2006 n. 22, che ha introdotto disposizioni per consentire agli elettori che si trovino in condizioni di “dipendenza continuativa e vitale da apparecchiature elettromedicali o per i quali l’allontanamento dall’abitazione in cui dimorano risulti impossibile anche con l’ausilio dei servizi previsti dall’art. 29 della legge 5 febbraio 1992 n. 104</w:t>
      </w:r>
      <w:r w:rsidR="00D91303" w:rsidRPr="00391FA9">
        <w:rPr>
          <w:rFonts w:ascii="Cambria" w:hAnsi="Cambria" w:cs="Arial"/>
        </w:rPr>
        <w:t>”</w:t>
      </w:r>
      <w:r w:rsidR="00FD76E4" w:rsidRPr="00391FA9">
        <w:rPr>
          <w:rFonts w:ascii="Cambria" w:hAnsi="Cambria" w:cs="Arial"/>
        </w:rPr>
        <w:t xml:space="preserve"> di votare presso l’abitazione in cui dimorano, modificato dalla legge 46/2009.   </w:t>
      </w:r>
    </w:p>
    <w:p w:rsidR="00391FA9" w:rsidRDefault="00FD76E4" w:rsidP="0000421E">
      <w:pPr>
        <w:autoSpaceDE w:val="0"/>
        <w:spacing w:after="120"/>
        <w:jc w:val="both"/>
        <w:rPr>
          <w:rFonts w:ascii="Cambria" w:eastAsia="Calibri" w:hAnsi="Cambria" w:cs="Arial"/>
          <w:lang w:eastAsia="en-US"/>
        </w:rPr>
      </w:pPr>
      <w:r w:rsidRPr="00391FA9">
        <w:rPr>
          <w:rFonts w:ascii="Cambria" w:hAnsi="Cambria" w:cs="Arial"/>
        </w:rPr>
        <w:t xml:space="preserve">Che </w:t>
      </w:r>
      <w:r w:rsidR="00C34DC1" w:rsidRPr="00391FA9">
        <w:rPr>
          <w:rFonts w:ascii="Cambria" w:hAnsi="Cambria" w:cs="Arial"/>
        </w:rPr>
        <w:t xml:space="preserve">in data </w:t>
      </w:r>
      <w:r w:rsidR="003B3347" w:rsidRPr="00391FA9">
        <w:rPr>
          <w:rFonts w:ascii="Cambria" w:hAnsi="Cambria" w:cs="Arial"/>
        </w:rPr>
        <w:t>8 e 9 Giugno</w:t>
      </w:r>
      <w:r w:rsidR="009130F0" w:rsidRPr="00391FA9">
        <w:rPr>
          <w:rFonts w:ascii="Cambria" w:hAnsi="Cambria" w:cs="Arial"/>
        </w:rPr>
        <w:t xml:space="preserve"> 2024</w:t>
      </w:r>
      <w:r w:rsidR="00C34DC1" w:rsidRPr="00391FA9">
        <w:rPr>
          <w:rFonts w:ascii="Cambria" w:hAnsi="Cambria" w:cs="Arial"/>
        </w:rPr>
        <w:t xml:space="preserve"> si svolgeranno le </w:t>
      </w:r>
      <w:r w:rsidR="003B3347" w:rsidRPr="00391FA9">
        <w:rPr>
          <w:rFonts w:ascii="Cambria" w:eastAsia="Calibri" w:hAnsi="Cambria" w:cs="Arial"/>
          <w:lang w:eastAsia="en-US"/>
        </w:rPr>
        <w:t>Elezioni dei membri del Parlamento europeo spettanti all'Italia.</w:t>
      </w:r>
    </w:p>
    <w:p w:rsidR="00FD76E4" w:rsidRPr="00391FA9" w:rsidRDefault="00FD76E4" w:rsidP="0000421E">
      <w:pPr>
        <w:autoSpaceDE w:val="0"/>
        <w:spacing w:after="120"/>
        <w:jc w:val="center"/>
        <w:rPr>
          <w:rFonts w:ascii="Cambria" w:hAnsi="Cambria" w:cs="Arial"/>
          <w:b/>
          <w:bCs/>
        </w:rPr>
      </w:pPr>
      <w:r w:rsidRPr="00391FA9">
        <w:rPr>
          <w:rFonts w:ascii="Cambria" w:hAnsi="Cambria" w:cs="Arial"/>
          <w:b/>
          <w:bCs/>
        </w:rPr>
        <w:t>CHIEDE</w:t>
      </w:r>
    </w:p>
    <w:p w:rsidR="00C34DC1" w:rsidRPr="00391FA9" w:rsidRDefault="00C34DC1" w:rsidP="0000421E">
      <w:pPr>
        <w:autoSpaceDE w:val="0"/>
        <w:spacing w:after="120"/>
        <w:rPr>
          <w:rFonts w:ascii="Cambria" w:hAnsi="Cambria" w:cs="Arial"/>
        </w:rPr>
      </w:pPr>
      <w:r w:rsidRPr="00391FA9">
        <w:rPr>
          <w:rFonts w:ascii="Cambria" w:hAnsi="Cambria" w:cs="Arial"/>
        </w:rPr>
        <w:t>di voler esprimere il voto presso l’abitazione in cui dimora e precisamente al seguente indirizzo:</w:t>
      </w:r>
    </w:p>
    <w:p w:rsidR="00C34DC1" w:rsidRPr="00391FA9" w:rsidRDefault="00C34DC1" w:rsidP="0000421E">
      <w:pPr>
        <w:autoSpaceDE w:val="0"/>
        <w:spacing w:after="120"/>
        <w:jc w:val="both"/>
        <w:rPr>
          <w:rFonts w:ascii="Cambria" w:hAnsi="Cambria" w:cs="Arial"/>
        </w:rPr>
      </w:pPr>
      <w:r w:rsidRPr="00391FA9">
        <w:rPr>
          <w:rFonts w:ascii="Cambria" w:hAnsi="Cambria" w:cs="Arial"/>
        </w:rPr>
        <w:t>VIA/PIAZZA …………………………………………</w:t>
      </w:r>
      <w:r w:rsidR="00565659" w:rsidRPr="00391FA9">
        <w:rPr>
          <w:rFonts w:ascii="Cambria" w:hAnsi="Cambria" w:cs="Arial"/>
        </w:rPr>
        <w:t>……………………………………………….</w:t>
      </w:r>
      <w:r w:rsidR="00FD76E4" w:rsidRPr="00391FA9">
        <w:rPr>
          <w:rFonts w:ascii="Cambria" w:hAnsi="Cambria" w:cs="Arial"/>
        </w:rPr>
        <w:t xml:space="preserve"> </w:t>
      </w:r>
      <w:r w:rsidR="00565659" w:rsidRPr="00391FA9">
        <w:rPr>
          <w:rFonts w:ascii="Cambria" w:hAnsi="Cambria" w:cs="Arial"/>
        </w:rPr>
        <w:t>N</w:t>
      </w:r>
      <w:r w:rsidRPr="00391FA9">
        <w:rPr>
          <w:rFonts w:ascii="Cambria" w:hAnsi="Cambria" w:cs="Arial"/>
        </w:rPr>
        <w:t xml:space="preserve">. CIVICO </w:t>
      </w:r>
      <w:r w:rsidR="00391FA9">
        <w:rPr>
          <w:rFonts w:ascii="Cambria" w:hAnsi="Cambria" w:cs="Arial"/>
        </w:rPr>
        <w:t>……………</w:t>
      </w:r>
    </w:p>
    <w:p w:rsidR="00BD6507" w:rsidRPr="00391FA9" w:rsidRDefault="00BD6507" w:rsidP="00D2204F">
      <w:pPr>
        <w:autoSpaceDE w:val="0"/>
        <w:spacing w:after="120"/>
        <w:jc w:val="center"/>
        <w:rPr>
          <w:rFonts w:ascii="Cambria" w:hAnsi="Cambria" w:cs="Arial"/>
          <w:b/>
          <w:bCs/>
        </w:rPr>
      </w:pPr>
      <w:r w:rsidRPr="00391FA9">
        <w:rPr>
          <w:rFonts w:ascii="Cambria" w:hAnsi="Cambria" w:cs="Arial"/>
          <w:b/>
          <w:bCs/>
        </w:rPr>
        <w:t>DICHIARA</w:t>
      </w:r>
    </w:p>
    <w:p w:rsidR="00C34DC1" w:rsidRDefault="00391FA9" w:rsidP="00D2204F">
      <w:pPr>
        <w:tabs>
          <w:tab w:val="left" w:pos="426"/>
        </w:tabs>
        <w:autoSpaceDE w:val="0"/>
        <w:spacing w:after="120"/>
        <w:ind w:left="426" w:hanging="426"/>
        <w:jc w:val="both"/>
        <w:rPr>
          <w:rFonts w:ascii="Cambria" w:hAnsi="Cambria" w:cs="Arial"/>
        </w:rPr>
      </w:pPr>
      <w:r>
        <w:rPr>
          <w:rFonts w:ascii="Cambria" w:eastAsia="TimesNewRoman+1" w:hAnsi="Cambria"/>
        </w:rPr>
        <w:sym w:font="Symbol" w:char="F07F"/>
      </w:r>
      <w:r>
        <w:rPr>
          <w:rFonts w:ascii="Cambria" w:eastAsia="TimesNewRoman+1" w:hAnsi="Cambria"/>
        </w:rPr>
        <w:t xml:space="preserve"> </w:t>
      </w:r>
      <w:r>
        <w:rPr>
          <w:rFonts w:ascii="Cambria" w:eastAsia="TimesNewRoman+1" w:hAnsi="Cambria"/>
        </w:rPr>
        <w:tab/>
      </w:r>
      <w:r w:rsidR="00C34DC1" w:rsidRPr="00391FA9">
        <w:rPr>
          <w:rFonts w:ascii="Cambria" w:hAnsi="Cambria" w:cs="Arial"/>
        </w:rPr>
        <w:t xml:space="preserve">di essere a conoscenza di quanto prescritto dall'art. 76 del D.P.R. 445/2000, sulla </w:t>
      </w:r>
      <w:r w:rsidR="008B453A" w:rsidRPr="00391FA9">
        <w:rPr>
          <w:rFonts w:ascii="Cambria" w:hAnsi="Cambria" w:cs="Arial"/>
        </w:rPr>
        <w:t>responsabilità penale</w:t>
      </w:r>
      <w:r w:rsidR="00C34DC1" w:rsidRPr="00391FA9">
        <w:rPr>
          <w:rFonts w:ascii="Cambria" w:hAnsi="Cambria" w:cs="Arial"/>
        </w:rPr>
        <w:t xml:space="preserve"> cui può andare incontro in caso di dichiarazioni mendaci;</w:t>
      </w:r>
    </w:p>
    <w:p w:rsidR="00C34DC1" w:rsidRPr="00391FA9" w:rsidRDefault="00391FA9" w:rsidP="00D2204F">
      <w:pPr>
        <w:tabs>
          <w:tab w:val="left" w:pos="426"/>
        </w:tabs>
        <w:autoSpaceDE w:val="0"/>
        <w:spacing w:after="120"/>
        <w:ind w:left="567" w:hanging="567"/>
        <w:jc w:val="both"/>
        <w:rPr>
          <w:rFonts w:ascii="Cambria" w:hAnsi="Cambria" w:cs="Arial"/>
        </w:rPr>
      </w:pPr>
      <w:r>
        <w:rPr>
          <w:rFonts w:ascii="Cambria" w:eastAsia="TimesNewRoman+1" w:hAnsi="Cambria"/>
        </w:rPr>
        <w:sym w:font="Symbol" w:char="F07F"/>
      </w:r>
      <w:r>
        <w:rPr>
          <w:rFonts w:ascii="Cambria" w:eastAsia="TimesNewRoman+1" w:hAnsi="Cambria"/>
        </w:rPr>
        <w:t xml:space="preserve"> </w:t>
      </w:r>
      <w:r>
        <w:rPr>
          <w:rFonts w:ascii="Cambria" w:eastAsia="TimesNewRoman+1" w:hAnsi="Cambria"/>
        </w:rPr>
        <w:tab/>
      </w:r>
      <w:r w:rsidR="00C34DC1" w:rsidRPr="00391FA9">
        <w:rPr>
          <w:rFonts w:ascii="Cambria" w:hAnsi="Cambria" w:cs="Arial"/>
        </w:rPr>
        <w:t xml:space="preserve">di essere </w:t>
      </w:r>
      <w:r w:rsidR="00FD76E4" w:rsidRPr="00391FA9">
        <w:rPr>
          <w:rFonts w:ascii="Cambria" w:hAnsi="Cambria" w:cs="Arial"/>
        </w:rPr>
        <w:t xml:space="preserve">iscritto nelle liste elettorali del </w:t>
      </w:r>
      <w:r w:rsidR="00C34DC1" w:rsidRPr="00391FA9">
        <w:rPr>
          <w:rFonts w:ascii="Cambria" w:hAnsi="Cambria" w:cs="Arial"/>
        </w:rPr>
        <w:t xml:space="preserve">Comune di </w:t>
      </w:r>
      <w:r>
        <w:rPr>
          <w:rFonts w:ascii="Cambria" w:hAnsi="Cambria" w:cs="Arial"/>
        </w:rPr>
        <w:t>Rionero in Vulture</w:t>
      </w:r>
      <w:r w:rsidR="00C34DC1" w:rsidRPr="00391FA9">
        <w:rPr>
          <w:rFonts w:ascii="Cambria" w:hAnsi="Cambria" w:cs="Arial"/>
        </w:rPr>
        <w:t>.</w:t>
      </w:r>
    </w:p>
    <w:p w:rsidR="00C34DC1" w:rsidRPr="00391FA9" w:rsidRDefault="00C34DC1" w:rsidP="00D2204F">
      <w:pPr>
        <w:autoSpaceDE w:val="0"/>
        <w:spacing w:after="120"/>
        <w:jc w:val="both"/>
        <w:rPr>
          <w:rFonts w:ascii="Cambria" w:hAnsi="Cambria" w:cs="Arial"/>
        </w:rPr>
      </w:pPr>
      <w:r w:rsidRPr="00391FA9">
        <w:rPr>
          <w:rFonts w:ascii="Cambria" w:hAnsi="Cambria" w:cs="Arial"/>
        </w:rPr>
        <w:t>Si allega alla presente la seguente documentazione:</w:t>
      </w:r>
    </w:p>
    <w:p w:rsidR="00C34DC1" w:rsidRDefault="00C34DC1" w:rsidP="00D2204F">
      <w:pPr>
        <w:numPr>
          <w:ilvl w:val="0"/>
          <w:numId w:val="9"/>
        </w:numPr>
        <w:autoSpaceDE w:val="0"/>
        <w:spacing w:after="120"/>
        <w:jc w:val="both"/>
        <w:rPr>
          <w:rFonts w:ascii="Cambria" w:hAnsi="Cambria" w:cs="Arial"/>
        </w:rPr>
      </w:pPr>
      <w:r w:rsidRPr="00391FA9">
        <w:rPr>
          <w:rFonts w:ascii="Cambria" w:hAnsi="Cambria" w:cs="Arial"/>
        </w:rPr>
        <w:t>certificato medico</w:t>
      </w:r>
      <w:r w:rsidR="00AC5656" w:rsidRPr="00391FA9">
        <w:rPr>
          <w:rFonts w:ascii="Cambria" w:hAnsi="Cambria" w:cs="Arial"/>
        </w:rPr>
        <w:t xml:space="preserve"> rilasciato dall’A.S.L., in data non anteriore al quarantacinquesimo giorno antecedente la data delle votazioni</w:t>
      </w:r>
      <w:r w:rsidR="00D91303" w:rsidRPr="00391FA9">
        <w:rPr>
          <w:rFonts w:ascii="Cambria" w:hAnsi="Cambria" w:cs="Arial"/>
        </w:rPr>
        <w:t>,</w:t>
      </w:r>
      <w:r w:rsidR="00AC5656" w:rsidRPr="00391FA9">
        <w:rPr>
          <w:rFonts w:ascii="Cambria" w:hAnsi="Cambria" w:cs="Arial"/>
        </w:rPr>
        <w:t xml:space="preserve"> nel quale si</w:t>
      </w:r>
      <w:r w:rsidRPr="00391FA9">
        <w:rPr>
          <w:rFonts w:ascii="Cambria" w:hAnsi="Cambria" w:cs="Arial"/>
        </w:rPr>
        <w:t xml:space="preserve"> attesta</w:t>
      </w:r>
      <w:r w:rsidR="00AC5656" w:rsidRPr="00391FA9">
        <w:rPr>
          <w:rFonts w:ascii="Cambria" w:hAnsi="Cambria" w:cs="Arial"/>
        </w:rPr>
        <w:t xml:space="preserve"> la sussistenza delle condizioni di </w:t>
      </w:r>
      <w:r w:rsidRPr="00391FA9">
        <w:rPr>
          <w:rFonts w:ascii="Cambria" w:hAnsi="Cambria" w:cs="Arial"/>
        </w:rPr>
        <w:t xml:space="preserve">infermità </w:t>
      </w:r>
      <w:r w:rsidR="00AC5656" w:rsidRPr="00391FA9">
        <w:rPr>
          <w:rFonts w:ascii="Cambria" w:hAnsi="Cambria" w:cs="Arial"/>
        </w:rPr>
        <w:t>di cui al comma 1, dell’art. 1 della legge n. 46/2009, con prognosi di almeno 60 giorni decorrenti dalla data di rilascio del certificato, ovvero delle condizioni di dipendenza continuativa e vitale da apparecchiature elettromedicali</w:t>
      </w:r>
      <w:r w:rsidR="00D91303" w:rsidRPr="00391FA9">
        <w:rPr>
          <w:rFonts w:ascii="Cambria" w:hAnsi="Cambria" w:cs="Arial"/>
        </w:rPr>
        <w:t>;</w:t>
      </w:r>
    </w:p>
    <w:p w:rsidR="00C34DC1" w:rsidRDefault="00C34DC1" w:rsidP="00D2204F">
      <w:pPr>
        <w:numPr>
          <w:ilvl w:val="0"/>
          <w:numId w:val="9"/>
        </w:numPr>
        <w:autoSpaceDE w:val="0"/>
        <w:spacing w:after="120"/>
        <w:jc w:val="both"/>
        <w:rPr>
          <w:rFonts w:ascii="Cambria" w:hAnsi="Cambria" w:cs="Arial"/>
        </w:rPr>
      </w:pPr>
      <w:r w:rsidRPr="00391FA9">
        <w:rPr>
          <w:rFonts w:ascii="Cambria" w:hAnsi="Cambria" w:cs="Arial"/>
        </w:rPr>
        <w:t>copia della tessera elettorale</w:t>
      </w:r>
      <w:r w:rsidR="00D91303" w:rsidRPr="00391FA9">
        <w:rPr>
          <w:rFonts w:ascii="Cambria" w:hAnsi="Cambria" w:cs="Arial"/>
        </w:rPr>
        <w:t>;</w:t>
      </w:r>
    </w:p>
    <w:p w:rsidR="00C34DC1" w:rsidRPr="00391FA9" w:rsidRDefault="00C34DC1" w:rsidP="00D2204F">
      <w:pPr>
        <w:numPr>
          <w:ilvl w:val="0"/>
          <w:numId w:val="9"/>
        </w:numPr>
        <w:autoSpaceDE w:val="0"/>
        <w:spacing w:after="120"/>
        <w:jc w:val="both"/>
        <w:rPr>
          <w:rFonts w:ascii="Cambria" w:hAnsi="Cambria" w:cs="Arial"/>
        </w:rPr>
      </w:pPr>
      <w:r w:rsidRPr="00391FA9">
        <w:rPr>
          <w:rFonts w:ascii="Cambria" w:hAnsi="Cambria" w:cs="Arial"/>
        </w:rPr>
        <w:t>copia del documento di identità</w:t>
      </w:r>
      <w:r w:rsidR="008B453A" w:rsidRPr="00391FA9">
        <w:rPr>
          <w:rFonts w:ascii="Cambria" w:hAnsi="Cambria" w:cs="Arial"/>
        </w:rPr>
        <w:t xml:space="preserve"> in corso di validità</w:t>
      </w:r>
      <w:r w:rsidR="00D91303" w:rsidRPr="00391FA9">
        <w:rPr>
          <w:rFonts w:ascii="Cambria" w:hAnsi="Cambria" w:cs="Arial"/>
        </w:rPr>
        <w:t>.</w:t>
      </w:r>
    </w:p>
    <w:p w:rsidR="00391FA9" w:rsidRPr="00391FA9" w:rsidRDefault="00391FA9" w:rsidP="00D2204F">
      <w:pPr>
        <w:autoSpaceDE w:val="0"/>
        <w:spacing w:after="120"/>
        <w:jc w:val="both"/>
        <w:rPr>
          <w:rFonts w:ascii="Cambria" w:hAnsi="Cambria" w:cs="Arial"/>
          <w:i/>
        </w:rPr>
      </w:pPr>
      <w:r w:rsidRPr="00391FA9">
        <w:rPr>
          <w:rFonts w:ascii="Cambria" w:hAnsi="Cambria" w:cs="Arial"/>
          <w:i/>
        </w:rPr>
        <w:t>Rionero in Vulture</w:t>
      </w:r>
      <w:r w:rsidR="00C34DC1" w:rsidRPr="00391FA9">
        <w:rPr>
          <w:rFonts w:ascii="Cambria" w:hAnsi="Cambria" w:cs="Arial"/>
          <w:i/>
        </w:rPr>
        <w:t xml:space="preserve">, </w:t>
      </w:r>
      <w:r w:rsidRPr="00391FA9">
        <w:rPr>
          <w:rFonts w:ascii="Cambria" w:hAnsi="Cambria" w:cs="Arial"/>
          <w:i/>
        </w:rPr>
        <w:t xml:space="preserve">lì </w:t>
      </w:r>
      <w:r w:rsidR="00C34DC1" w:rsidRPr="00391FA9">
        <w:rPr>
          <w:rFonts w:ascii="Cambria" w:hAnsi="Cambria" w:cs="Arial"/>
          <w:i/>
        </w:rPr>
        <w:t>………………</w:t>
      </w:r>
    </w:p>
    <w:p w:rsidR="00C34DC1" w:rsidRPr="00391FA9" w:rsidRDefault="00391FA9" w:rsidP="00D2204F">
      <w:pPr>
        <w:autoSpaceDE w:val="0"/>
        <w:spacing w:after="120"/>
        <w:ind w:firstLine="5954"/>
        <w:jc w:val="both"/>
        <w:rPr>
          <w:rFonts w:ascii="Cambria" w:hAnsi="Cambria" w:cs="Arial"/>
          <w:b/>
        </w:rPr>
      </w:pPr>
      <w:r>
        <w:rPr>
          <w:rFonts w:ascii="Cambria" w:hAnsi="Cambria" w:cs="Arial"/>
          <w:b/>
        </w:rPr>
        <w:t xml:space="preserve">           </w:t>
      </w:r>
      <w:r w:rsidR="00C34DC1" w:rsidRPr="00391FA9">
        <w:rPr>
          <w:rFonts w:ascii="Cambria" w:hAnsi="Cambria" w:cs="Arial"/>
          <w:b/>
        </w:rPr>
        <w:t>Il dichiarante</w:t>
      </w:r>
    </w:p>
    <w:p w:rsidR="00695F91" w:rsidRDefault="00C34DC1" w:rsidP="00D2204F">
      <w:pPr>
        <w:autoSpaceDE w:val="0"/>
        <w:spacing w:after="120"/>
        <w:ind w:firstLine="5954"/>
        <w:jc w:val="both"/>
        <w:rPr>
          <w:rFonts w:ascii="Cambria" w:hAnsi="Cambria" w:cs="Arial"/>
        </w:rPr>
      </w:pPr>
      <w:r w:rsidRPr="00391FA9">
        <w:rPr>
          <w:rFonts w:ascii="Cambria" w:hAnsi="Cambria" w:cs="Arial"/>
        </w:rPr>
        <w:t>…………………………………..</w:t>
      </w:r>
    </w:p>
    <w:p w:rsidR="00DF5EDF" w:rsidRPr="00695F91" w:rsidRDefault="00695F91" w:rsidP="00695F91">
      <w:pPr>
        <w:autoSpaceDE w:val="0"/>
        <w:jc w:val="center"/>
        <w:rPr>
          <w:rFonts w:ascii="Calibri" w:eastAsia="Calibri" w:hAnsi="Calibri"/>
          <w:sz w:val="16"/>
          <w:szCs w:val="16"/>
          <w:lang w:eastAsia="en-US"/>
        </w:rPr>
      </w:pPr>
      <w:r>
        <w:rPr>
          <w:rFonts w:ascii="Cambria" w:hAnsi="Cambria" w:cs="Arial"/>
        </w:rPr>
        <w:br w:type="page"/>
      </w:r>
      <w:r w:rsidR="00DF5EDF" w:rsidRPr="00695F91">
        <w:rPr>
          <w:rFonts w:ascii="Calibri" w:eastAsia="Calibri" w:hAnsi="Calibri" w:cs="Calibri"/>
          <w:b/>
          <w:sz w:val="16"/>
          <w:szCs w:val="16"/>
          <w:lang w:eastAsia="en-US"/>
        </w:rPr>
        <w:lastRenderedPageBreak/>
        <w:t>INFORMATIVA SUL TRATTAMENTO DEI DATI PERSONALI</w:t>
      </w:r>
    </w:p>
    <w:p w:rsidR="00DF5EDF" w:rsidRPr="00695F91" w:rsidRDefault="00DF5EDF" w:rsidP="00695F91">
      <w:pPr>
        <w:autoSpaceDE w:val="0"/>
        <w:jc w:val="center"/>
        <w:rPr>
          <w:rFonts w:ascii="Calibri" w:eastAsia="Calibri" w:hAnsi="Calibri"/>
          <w:sz w:val="16"/>
          <w:szCs w:val="16"/>
          <w:lang w:eastAsia="en-US"/>
        </w:rPr>
      </w:pPr>
      <w:r w:rsidRPr="00695F91">
        <w:rPr>
          <w:rFonts w:ascii="Calibri" w:eastAsia="Calibri" w:hAnsi="Calibri" w:cs="Calibri"/>
          <w:b/>
          <w:sz w:val="16"/>
          <w:szCs w:val="16"/>
          <w:lang w:eastAsia="en-US"/>
        </w:rPr>
        <w:t>ai sensi degli artt. 13 del Regolamento (UE) 2016/679</w:t>
      </w:r>
    </w:p>
    <w:p w:rsidR="00DF5EDF" w:rsidRPr="00695F91" w:rsidRDefault="00DF5EDF" w:rsidP="00695F91">
      <w:pPr>
        <w:widowControl w:val="0"/>
        <w:autoSpaceDN w:val="0"/>
        <w:spacing w:after="120"/>
        <w:ind w:right="115"/>
        <w:jc w:val="both"/>
        <w:textAlignment w:val="baseline"/>
        <w:rPr>
          <w:rFonts w:ascii="Calibri" w:eastAsia="Candara" w:hAnsi="Calibri" w:cs="Calibri"/>
          <w:color w:val="000000"/>
          <w:sz w:val="16"/>
          <w:szCs w:val="16"/>
          <w:lang w:eastAsia="en-US"/>
        </w:rPr>
      </w:pPr>
    </w:p>
    <w:p w:rsidR="00DF5EDF" w:rsidRPr="00695F91" w:rsidRDefault="00DF5EDF" w:rsidP="00695F91">
      <w:pPr>
        <w:widowControl w:val="0"/>
        <w:autoSpaceDN w:val="0"/>
        <w:spacing w:after="120"/>
        <w:ind w:right="115"/>
        <w:jc w:val="both"/>
        <w:textAlignment w:val="baseline"/>
        <w:rPr>
          <w:rFonts w:ascii="Calibri" w:eastAsia="Candara" w:hAnsi="Calibri" w:cs="Calibri"/>
          <w:color w:val="000000"/>
          <w:sz w:val="16"/>
          <w:szCs w:val="16"/>
          <w:lang w:eastAsia="en-US"/>
        </w:rPr>
      </w:pPr>
      <w:r w:rsidRPr="00695F91">
        <w:rPr>
          <w:rFonts w:ascii="Calibri" w:eastAsia="Candara" w:hAnsi="Calibri" w:cs="Calibri"/>
          <w:color w:val="000000"/>
          <w:sz w:val="16"/>
          <w:szCs w:val="16"/>
          <w:lang w:eastAsia="en-US"/>
        </w:rPr>
        <w:t xml:space="preserve">Gentile elettore/elettrice, </w:t>
      </w:r>
    </w:p>
    <w:p w:rsidR="00DF5EDF" w:rsidRPr="00695F91" w:rsidRDefault="00DF5EDF" w:rsidP="00695F91">
      <w:pPr>
        <w:widowControl w:val="0"/>
        <w:autoSpaceDN w:val="0"/>
        <w:spacing w:after="120"/>
        <w:ind w:right="115"/>
        <w:jc w:val="both"/>
        <w:textAlignment w:val="baseline"/>
        <w:rPr>
          <w:rFonts w:ascii="Candara" w:eastAsia="Candara" w:hAnsi="Candara" w:cs="Candara"/>
          <w:sz w:val="16"/>
          <w:szCs w:val="16"/>
          <w:lang w:eastAsia="en-US"/>
        </w:rPr>
      </w:pPr>
      <w:r w:rsidRPr="00695F91">
        <w:rPr>
          <w:rFonts w:ascii="Calibri" w:eastAsia="Candara" w:hAnsi="Calibri" w:cs="Calibri"/>
          <w:color w:val="000000"/>
          <w:sz w:val="16"/>
          <w:szCs w:val="16"/>
          <w:lang w:eastAsia="en-US"/>
        </w:rPr>
        <w:t xml:space="preserve">nel rispetto del principio di trasparenza previsto dal Regolamento europeo 2016/679 in materia di protezione dei dati personali (cd. "GDPR"), con questa informativa il </w:t>
      </w:r>
      <w:r w:rsidRPr="00695F91">
        <w:rPr>
          <w:rFonts w:ascii="Calibri" w:eastAsia="Calibri" w:hAnsi="Calibri" w:cs="Calibri"/>
          <w:b/>
          <w:bCs/>
          <w:color w:val="000000"/>
          <w:sz w:val="16"/>
          <w:szCs w:val="16"/>
          <w:lang w:eastAsia="en-US"/>
        </w:rPr>
        <w:t xml:space="preserve">Comune di </w:t>
      </w:r>
      <w:r w:rsidR="00332EEE" w:rsidRPr="00695F91">
        <w:rPr>
          <w:rFonts w:ascii="Calibri" w:eastAsia="Calibri" w:hAnsi="Calibri" w:cs="Calibri"/>
          <w:b/>
          <w:bCs/>
          <w:color w:val="000000"/>
          <w:sz w:val="16"/>
          <w:szCs w:val="16"/>
          <w:lang w:eastAsia="en-US"/>
        </w:rPr>
        <w:t>Rionero in Vulture</w:t>
      </w:r>
      <w:r w:rsidRPr="00695F91">
        <w:rPr>
          <w:rFonts w:ascii="Calibri" w:eastAsia="Calibri" w:hAnsi="Calibri" w:cs="Calibri"/>
          <w:color w:val="000000"/>
          <w:sz w:val="16"/>
          <w:szCs w:val="16"/>
          <w:lang w:eastAsia="en-US"/>
        </w:rPr>
        <w:t xml:space="preserve"> </w:t>
      </w:r>
      <w:r w:rsidRPr="00695F91">
        <w:rPr>
          <w:rFonts w:ascii="Calibri" w:eastAsia="Candara" w:hAnsi="Calibri" w:cs="Calibri"/>
          <w:color w:val="000000"/>
          <w:sz w:val="16"/>
          <w:szCs w:val="16"/>
          <w:lang w:eastAsia="en-US"/>
        </w:rPr>
        <w:t xml:space="preserve">(in seguito anche il </w:t>
      </w:r>
      <w:r w:rsidRPr="00695F91">
        <w:rPr>
          <w:rFonts w:ascii="Calibri" w:eastAsia="Candara" w:hAnsi="Calibri" w:cs="Calibri"/>
          <w:b/>
          <w:bCs/>
          <w:color w:val="000000"/>
          <w:sz w:val="16"/>
          <w:szCs w:val="16"/>
          <w:lang w:eastAsia="en-US"/>
        </w:rPr>
        <w:t>“Titolare” del trattamento</w:t>
      </w:r>
      <w:r w:rsidRPr="00695F91">
        <w:rPr>
          <w:rFonts w:ascii="Calibri" w:eastAsia="Candara" w:hAnsi="Calibri" w:cs="Calibri"/>
          <w:color w:val="000000"/>
          <w:sz w:val="16"/>
          <w:szCs w:val="16"/>
          <w:lang w:eastAsia="en-US"/>
        </w:rPr>
        <w:t xml:space="preserve">) Le fornisce notizie sulle modalità con le quali vengono trattati informazioni e dati che riguardano la sua persona (cd. “interessato”). </w:t>
      </w:r>
    </w:p>
    <w:p w:rsidR="00DF5EDF" w:rsidRPr="00695F91" w:rsidRDefault="00DF5EDF" w:rsidP="00695F91">
      <w:pPr>
        <w:widowControl w:val="0"/>
        <w:autoSpaceDN w:val="0"/>
        <w:spacing w:after="120"/>
        <w:ind w:right="115"/>
        <w:jc w:val="both"/>
        <w:textAlignment w:val="baseline"/>
        <w:rPr>
          <w:rFonts w:ascii="Calibri" w:eastAsia="Candara" w:hAnsi="Calibri" w:cs="Calibri"/>
          <w:color w:val="000000"/>
          <w:sz w:val="16"/>
          <w:szCs w:val="16"/>
          <w:lang w:eastAsia="en-US"/>
        </w:rPr>
      </w:pPr>
      <w:r w:rsidRPr="00695F91">
        <w:rPr>
          <w:rFonts w:ascii="Calibri" w:eastAsia="Candara" w:hAnsi="Calibri" w:cs="Calibri"/>
          <w:color w:val="000000"/>
          <w:sz w:val="16"/>
          <w:szCs w:val="16"/>
          <w:lang w:eastAsia="en-US"/>
        </w:rPr>
        <w:t xml:space="preserve">I dati vengono forniti direttamente dagli interessati, i quali presentano apposita domanda al Comune. Il </w:t>
      </w:r>
      <w:r w:rsidRPr="00695F91">
        <w:rPr>
          <w:rFonts w:ascii="Calibri" w:eastAsia="Calibri" w:hAnsi="Calibri" w:cs="Calibri"/>
          <w:color w:val="000000"/>
          <w:sz w:val="16"/>
          <w:szCs w:val="16"/>
          <w:lang w:eastAsia="en-US"/>
        </w:rPr>
        <w:t xml:space="preserve">Comune di </w:t>
      </w:r>
      <w:r w:rsidR="00332EEE" w:rsidRPr="00695F91">
        <w:rPr>
          <w:rFonts w:ascii="Calibri" w:eastAsia="Calibri" w:hAnsi="Calibri" w:cs="Calibri"/>
          <w:color w:val="000000"/>
          <w:sz w:val="16"/>
          <w:szCs w:val="16"/>
          <w:lang w:eastAsia="en-US"/>
        </w:rPr>
        <w:t xml:space="preserve">Rionero in Vulture </w:t>
      </w:r>
      <w:r w:rsidRPr="00695F91">
        <w:rPr>
          <w:rFonts w:ascii="Calibri" w:eastAsia="Candara" w:hAnsi="Calibri" w:cs="Calibri"/>
          <w:color w:val="000000"/>
          <w:sz w:val="16"/>
          <w:szCs w:val="16"/>
          <w:lang w:eastAsia="en-US"/>
        </w:rPr>
        <w:t xml:space="preserve">è impegnato a proteggere e a salvaguardare qualsiasi dato personale; agisce nell’interesse delle persone e tratta i loro dati con correttezza e trasparenza, per fini leciti e tutelando la loro riservatezza ed i loro diritti.  Per queste ragioni Le fornisce i recapiti necessari per contattare il Titolare o il DPO in caso di domande sui suoi dati personali. </w:t>
      </w:r>
    </w:p>
    <w:p w:rsidR="00332EEE" w:rsidRPr="00695F91" w:rsidRDefault="00DF5EDF" w:rsidP="00695F91">
      <w:pPr>
        <w:numPr>
          <w:ilvl w:val="0"/>
          <w:numId w:val="8"/>
        </w:numPr>
        <w:autoSpaceDN w:val="0"/>
        <w:spacing w:after="120"/>
        <w:ind w:left="284" w:hanging="284"/>
        <w:jc w:val="both"/>
        <w:textAlignment w:val="baseline"/>
        <w:rPr>
          <w:rFonts w:ascii="Calibri" w:eastAsia="Calibri" w:hAnsi="Calibri"/>
          <w:sz w:val="16"/>
          <w:szCs w:val="16"/>
          <w:lang w:eastAsia="en-US"/>
        </w:rPr>
      </w:pPr>
      <w:r w:rsidRPr="00695F91">
        <w:rPr>
          <w:rFonts w:ascii="Calibri" w:eastAsia="Calibri" w:hAnsi="Calibri" w:cs="Calibri"/>
          <w:b/>
          <w:sz w:val="16"/>
          <w:szCs w:val="16"/>
          <w:lang w:eastAsia="en-US"/>
        </w:rPr>
        <w:t xml:space="preserve">IDENTITA’ E DATI DI CONTATTO DEL TITOLARE DEL TRATTAMENTO: </w:t>
      </w:r>
      <w:r w:rsidRPr="00695F91">
        <w:rPr>
          <w:rFonts w:ascii="Calibri" w:eastAsia="Calibri" w:hAnsi="Calibri" w:cs="Calibri"/>
          <w:sz w:val="16"/>
          <w:szCs w:val="16"/>
          <w:lang w:eastAsia="en-US"/>
        </w:rPr>
        <w:t xml:space="preserve">è il Comune di </w:t>
      </w:r>
      <w:r w:rsidR="00332EEE" w:rsidRPr="00695F91">
        <w:rPr>
          <w:rFonts w:ascii="Calibri" w:eastAsia="Calibri" w:hAnsi="Calibri" w:cs="Calibri"/>
          <w:sz w:val="16"/>
          <w:szCs w:val="16"/>
          <w:lang w:eastAsia="en-US"/>
        </w:rPr>
        <w:t xml:space="preserve">Rionero in Vulture </w:t>
      </w:r>
      <w:r w:rsidRPr="00695F91">
        <w:rPr>
          <w:rFonts w:ascii="Calibri" w:eastAsia="Calibri" w:hAnsi="Calibri" w:cs="Calibri"/>
          <w:sz w:val="16"/>
          <w:szCs w:val="16"/>
          <w:lang w:eastAsia="en-US"/>
        </w:rPr>
        <w:t xml:space="preserve"> con sede legale alla Via </w:t>
      </w:r>
      <w:r w:rsidR="00332EEE" w:rsidRPr="00695F91">
        <w:rPr>
          <w:rFonts w:ascii="Calibri" w:eastAsia="Calibri" w:hAnsi="Calibri" w:cs="Calibri"/>
          <w:sz w:val="16"/>
          <w:szCs w:val="16"/>
          <w:lang w:eastAsia="en-US"/>
        </w:rPr>
        <w:t xml:space="preserve">R. </w:t>
      </w:r>
      <w:proofErr w:type="spellStart"/>
      <w:r w:rsidR="00332EEE" w:rsidRPr="00695F91">
        <w:rPr>
          <w:rFonts w:ascii="Calibri" w:eastAsia="Calibri" w:hAnsi="Calibri" w:cs="Calibri"/>
          <w:sz w:val="16"/>
          <w:szCs w:val="16"/>
          <w:lang w:eastAsia="en-US"/>
        </w:rPr>
        <w:t>Ciasca</w:t>
      </w:r>
      <w:proofErr w:type="spellEnd"/>
      <w:r w:rsidRPr="00695F91">
        <w:rPr>
          <w:rFonts w:ascii="Calibri" w:eastAsia="Calibri" w:hAnsi="Calibri" w:cs="Calibri"/>
          <w:sz w:val="16"/>
          <w:szCs w:val="16"/>
          <w:lang w:eastAsia="en-US"/>
        </w:rPr>
        <w:t xml:space="preserve">, </w:t>
      </w:r>
      <w:r w:rsidR="00332EEE" w:rsidRPr="00695F91">
        <w:rPr>
          <w:rFonts w:ascii="Calibri" w:eastAsia="Calibri" w:hAnsi="Calibri" w:cs="Calibri"/>
          <w:sz w:val="16"/>
          <w:szCs w:val="16"/>
          <w:lang w:eastAsia="en-US"/>
        </w:rPr>
        <w:t>8 –</w:t>
      </w:r>
      <w:r w:rsidRPr="00695F91">
        <w:rPr>
          <w:rFonts w:ascii="Calibri" w:eastAsia="Calibri" w:hAnsi="Calibri" w:cs="Calibri"/>
          <w:sz w:val="16"/>
          <w:szCs w:val="16"/>
          <w:lang w:eastAsia="en-US"/>
        </w:rPr>
        <w:t xml:space="preserve"> </w:t>
      </w:r>
      <w:r w:rsidR="00332EEE" w:rsidRPr="00695F91">
        <w:rPr>
          <w:rFonts w:ascii="Calibri" w:eastAsia="Calibri" w:hAnsi="Calibri" w:cs="Calibri"/>
          <w:sz w:val="16"/>
          <w:szCs w:val="16"/>
          <w:lang w:eastAsia="en-US"/>
        </w:rPr>
        <w:t>85028 –</w:t>
      </w:r>
      <w:r w:rsidRPr="00695F91">
        <w:rPr>
          <w:rFonts w:ascii="Calibri" w:eastAsia="Calibri" w:hAnsi="Calibri" w:cs="Calibri"/>
          <w:sz w:val="16"/>
          <w:szCs w:val="16"/>
          <w:lang w:eastAsia="en-US"/>
        </w:rPr>
        <w:t xml:space="preserve"> </w:t>
      </w:r>
      <w:r w:rsidR="00332EEE" w:rsidRPr="00695F91">
        <w:rPr>
          <w:rFonts w:ascii="Calibri" w:eastAsia="Calibri" w:hAnsi="Calibri" w:cs="Calibri"/>
          <w:sz w:val="16"/>
          <w:szCs w:val="16"/>
          <w:lang w:eastAsia="en-US"/>
        </w:rPr>
        <w:t>Rionero in Vulture</w:t>
      </w:r>
      <w:r w:rsidRPr="00695F91">
        <w:rPr>
          <w:rFonts w:ascii="Calibri" w:eastAsia="Calibri" w:hAnsi="Calibri" w:cs="Calibri"/>
          <w:sz w:val="16"/>
          <w:szCs w:val="16"/>
          <w:lang w:eastAsia="en-US"/>
        </w:rPr>
        <w:t xml:space="preserve">, che può essere contattato telefonicamente al </w:t>
      </w:r>
      <w:r w:rsidR="00332EEE" w:rsidRPr="00695F91">
        <w:rPr>
          <w:rFonts w:ascii="Calibri" w:eastAsia="Calibri" w:hAnsi="Calibri" w:cs="Calibri"/>
          <w:sz w:val="16"/>
          <w:szCs w:val="16"/>
          <w:lang w:eastAsia="en-US"/>
        </w:rPr>
        <w:t>0972</w:t>
      </w:r>
      <w:r w:rsidRPr="00695F91">
        <w:rPr>
          <w:rFonts w:ascii="Calibri" w:eastAsia="Calibri" w:hAnsi="Calibri" w:cs="Calibri"/>
          <w:sz w:val="16"/>
          <w:szCs w:val="16"/>
          <w:lang w:eastAsia="en-US"/>
        </w:rPr>
        <w:t>/</w:t>
      </w:r>
      <w:r w:rsidR="00332EEE" w:rsidRPr="00695F91">
        <w:rPr>
          <w:rFonts w:ascii="Calibri" w:eastAsia="Calibri" w:hAnsi="Calibri" w:cs="Calibri"/>
          <w:sz w:val="16"/>
          <w:szCs w:val="16"/>
          <w:lang w:eastAsia="en-US"/>
        </w:rPr>
        <w:t xml:space="preserve">729111 </w:t>
      </w:r>
      <w:r w:rsidRPr="00695F91">
        <w:rPr>
          <w:rFonts w:ascii="Calibri" w:eastAsia="Calibri" w:hAnsi="Calibri" w:cs="Calibri"/>
          <w:sz w:val="16"/>
          <w:szCs w:val="16"/>
          <w:lang w:eastAsia="en-US"/>
        </w:rPr>
        <w:t xml:space="preserve">(Centralino),  all’indirizzo e-mail: </w:t>
      </w:r>
      <w:hyperlink r:id="rId7" w:history="1">
        <w:r w:rsidR="00332EEE" w:rsidRPr="00695F91">
          <w:rPr>
            <w:rStyle w:val="Collegamentoipertestuale"/>
            <w:rFonts w:ascii="Calibri" w:eastAsia="Calibri" w:hAnsi="Calibri" w:cs="Calibri"/>
            <w:sz w:val="16"/>
            <w:szCs w:val="16"/>
            <w:lang w:eastAsia="en-US"/>
          </w:rPr>
          <w:t>protocollo@comune.rioneroinvulture.pz.it</w:t>
        </w:r>
      </w:hyperlink>
      <w:r w:rsidR="00332EEE" w:rsidRPr="00695F91">
        <w:rPr>
          <w:rFonts w:ascii="Calibri" w:eastAsia="Calibri" w:hAnsi="Calibri" w:cs="Calibri"/>
          <w:sz w:val="16"/>
          <w:szCs w:val="16"/>
          <w:lang w:eastAsia="en-US"/>
        </w:rPr>
        <w:t xml:space="preserve"> </w:t>
      </w:r>
      <w:r w:rsidRPr="00695F91">
        <w:rPr>
          <w:rFonts w:ascii="Calibri" w:eastAsia="Calibri" w:hAnsi="Calibri" w:cs="Calibri"/>
          <w:sz w:val="16"/>
          <w:szCs w:val="16"/>
          <w:lang w:eastAsia="en-US"/>
        </w:rPr>
        <w:t xml:space="preserve">ovvero alla </w:t>
      </w:r>
      <w:proofErr w:type="spellStart"/>
      <w:r w:rsidRPr="00695F91">
        <w:rPr>
          <w:rFonts w:ascii="Calibri" w:eastAsia="Calibri" w:hAnsi="Calibri" w:cs="Calibri"/>
          <w:sz w:val="16"/>
          <w:szCs w:val="16"/>
          <w:lang w:eastAsia="en-US"/>
        </w:rPr>
        <w:t>pec</w:t>
      </w:r>
      <w:proofErr w:type="spellEnd"/>
      <w:r w:rsidRPr="00695F91">
        <w:rPr>
          <w:rFonts w:ascii="Calibri" w:eastAsia="Calibri" w:hAnsi="Calibri" w:cs="Calibri"/>
          <w:sz w:val="16"/>
          <w:szCs w:val="16"/>
          <w:lang w:eastAsia="en-US"/>
        </w:rPr>
        <w:t xml:space="preserve">: </w:t>
      </w:r>
      <w:hyperlink r:id="rId8" w:history="1">
        <w:r w:rsidR="00332EEE" w:rsidRPr="00695F91">
          <w:rPr>
            <w:rStyle w:val="Collegamentoipertestuale"/>
            <w:rFonts w:ascii="Calibri" w:eastAsia="Calibri" w:hAnsi="Calibri" w:cs="Calibri"/>
            <w:sz w:val="16"/>
            <w:szCs w:val="16"/>
            <w:lang w:eastAsia="en-US"/>
          </w:rPr>
          <w:t>protocollo.rioneroinvulture@asmepec.it</w:t>
        </w:r>
      </w:hyperlink>
    </w:p>
    <w:p w:rsidR="00DF5EDF" w:rsidRPr="00695F91" w:rsidRDefault="00DF5EDF" w:rsidP="00695F91">
      <w:pPr>
        <w:numPr>
          <w:ilvl w:val="0"/>
          <w:numId w:val="8"/>
        </w:numPr>
        <w:autoSpaceDN w:val="0"/>
        <w:spacing w:after="120"/>
        <w:ind w:left="284" w:hanging="284"/>
        <w:jc w:val="both"/>
        <w:textAlignment w:val="baseline"/>
        <w:rPr>
          <w:rFonts w:ascii="Calibri" w:eastAsia="Calibri" w:hAnsi="Calibri"/>
          <w:sz w:val="16"/>
          <w:szCs w:val="16"/>
          <w:lang w:eastAsia="en-US"/>
        </w:rPr>
      </w:pPr>
      <w:r w:rsidRPr="00695F91">
        <w:rPr>
          <w:rFonts w:ascii="Calibri" w:eastAsia="Calibri" w:hAnsi="Calibri" w:cs="Calibri"/>
          <w:b/>
          <w:sz w:val="16"/>
          <w:szCs w:val="16"/>
          <w:lang w:eastAsia="en-US"/>
        </w:rPr>
        <w:t>CONTATTI DEL RESPONSABILE DELLA PROTEZIONE DEI DATI (cd. “DPO”):</w:t>
      </w:r>
      <w:r w:rsidRPr="00695F91">
        <w:rPr>
          <w:rFonts w:ascii="Calibri" w:eastAsia="Calibri" w:hAnsi="Calibri" w:cs="Calibri"/>
          <w:sz w:val="16"/>
          <w:szCs w:val="16"/>
          <w:lang w:eastAsia="en-US"/>
        </w:rPr>
        <w:t xml:space="preserve"> il Comune di </w:t>
      </w:r>
      <w:r w:rsidR="00332EEE" w:rsidRPr="00695F91">
        <w:rPr>
          <w:rFonts w:ascii="Calibri" w:eastAsia="Calibri" w:hAnsi="Calibri" w:cs="Calibri"/>
          <w:sz w:val="16"/>
          <w:szCs w:val="16"/>
          <w:lang w:eastAsia="en-US"/>
        </w:rPr>
        <w:t xml:space="preserve">Rionero in Vulture </w:t>
      </w:r>
      <w:r w:rsidRPr="00695F91">
        <w:rPr>
          <w:rFonts w:ascii="Calibri" w:eastAsia="Calibri" w:hAnsi="Calibri" w:cs="Calibri"/>
          <w:sz w:val="16"/>
          <w:szCs w:val="16"/>
          <w:lang w:eastAsia="en-US"/>
        </w:rPr>
        <w:t>ha incaricato un Responsabile della</w:t>
      </w:r>
      <w:r w:rsidR="00332EEE" w:rsidRPr="00695F91">
        <w:rPr>
          <w:rFonts w:ascii="Calibri" w:eastAsia="Calibri" w:hAnsi="Calibri" w:cs="Calibri"/>
          <w:sz w:val="16"/>
          <w:szCs w:val="16"/>
          <w:lang w:eastAsia="en-US"/>
        </w:rPr>
        <w:t xml:space="preserve"> </w:t>
      </w:r>
      <w:r w:rsidRPr="00695F91">
        <w:rPr>
          <w:rFonts w:ascii="Calibri" w:eastAsia="Calibri" w:hAnsi="Calibri" w:cs="Calibri"/>
          <w:sz w:val="16"/>
          <w:szCs w:val="16"/>
          <w:lang w:eastAsia="en-US"/>
        </w:rPr>
        <w:t>Protezione dei Dati (RPD), più comunemente conosciuto con l’acronimo inglese “DPO” (</w:t>
      </w:r>
      <w:r w:rsidRPr="00695F91">
        <w:rPr>
          <w:rFonts w:ascii="Calibri" w:eastAsia="Calibri" w:hAnsi="Calibri" w:cs="Calibri"/>
          <w:i/>
          <w:iCs/>
          <w:sz w:val="16"/>
          <w:szCs w:val="16"/>
          <w:lang w:eastAsia="en-US"/>
        </w:rPr>
        <w:t>Data Protection Officer</w:t>
      </w:r>
      <w:r w:rsidRPr="00695F91">
        <w:rPr>
          <w:rFonts w:ascii="Calibri" w:eastAsia="Calibri" w:hAnsi="Calibri" w:cs="Calibri"/>
          <w:sz w:val="16"/>
          <w:szCs w:val="16"/>
          <w:lang w:eastAsia="en-US"/>
        </w:rPr>
        <w:t xml:space="preserve">), che può essere contattato all’indirizzo e-mail: </w:t>
      </w:r>
      <w:hyperlink r:id="rId9" w:history="1">
        <w:r w:rsidR="00332EEE" w:rsidRPr="00695F91">
          <w:rPr>
            <w:rStyle w:val="Collegamentoipertestuale"/>
            <w:rFonts w:ascii="Calibri" w:eastAsia="Calibri" w:hAnsi="Calibri" w:cs="Calibri"/>
            <w:sz w:val="16"/>
            <w:szCs w:val="16"/>
            <w:lang w:eastAsia="en-US"/>
          </w:rPr>
          <w:t>dpo-privacy@comune.rioneroinvulture.pz.it</w:t>
        </w:r>
      </w:hyperlink>
    </w:p>
    <w:p w:rsidR="00DF5EDF" w:rsidRPr="002E109E" w:rsidRDefault="00DF5EDF" w:rsidP="00695F91">
      <w:pPr>
        <w:widowControl w:val="0"/>
        <w:numPr>
          <w:ilvl w:val="0"/>
          <w:numId w:val="8"/>
        </w:numPr>
        <w:tabs>
          <w:tab w:val="left" w:pos="284"/>
          <w:tab w:val="left" w:pos="1895"/>
          <w:tab w:val="left" w:pos="2496"/>
        </w:tabs>
        <w:autoSpaceDN w:val="0"/>
        <w:spacing w:after="120"/>
        <w:ind w:left="284" w:right="108" w:hanging="284"/>
        <w:jc w:val="both"/>
        <w:textAlignment w:val="baseline"/>
        <w:rPr>
          <w:rFonts w:ascii="Candara" w:eastAsia="Candara" w:hAnsi="Candara" w:cs="Candara"/>
          <w:sz w:val="16"/>
          <w:szCs w:val="16"/>
          <w:lang w:eastAsia="en-US"/>
        </w:rPr>
      </w:pPr>
      <w:r w:rsidRPr="00695F91">
        <w:rPr>
          <w:rFonts w:ascii="Calibri" w:eastAsia="Candara" w:hAnsi="Calibri" w:cs="Calibri"/>
          <w:b/>
          <w:sz w:val="16"/>
          <w:szCs w:val="16"/>
          <w:lang w:eastAsia="en-US"/>
        </w:rPr>
        <w:t xml:space="preserve">FINALITA’ DEL TRATTAMENTO  E CONSERVAZIONE: </w:t>
      </w:r>
      <w:r w:rsidRPr="00695F91">
        <w:rPr>
          <w:rFonts w:ascii="Calibri" w:eastAsia="Candara" w:hAnsi="Calibri" w:cs="Calibri"/>
          <w:b/>
          <w:bCs/>
          <w:sz w:val="16"/>
          <w:szCs w:val="16"/>
          <w:lang w:eastAsia="en-US"/>
        </w:rPr>
        <w:t>c.1)</w:t>
      </w:r>
      <w:r w:rsidRPr="00695F91">
        <w:rPr>
          <w:rFonts w:ascii="Calibri" w:eastAsia="Candara" w:hAnsi="Calibri" w:cs="Calibri"/>
          <w:sz w:val="16"/>
          <w:szCs w:val="16"/>
          <w:lang w:eastAsia="en-US"/>
        </w:rPr>
        <w:t xml:space="preserve"> ammissione al voto domiciliare</w:t>
      </w:r>
      <w:r w:rsidRPr="00695F91">
        <w:rPr>
          <w:rFonts w:ascii="Calibri" w:eastAsia="Calibri" w:hAnsi="Calibri" w:cs="Calibri"/>
          <w:sz w:val="16"/>
          <w:szCs w:val="16"/>
          <w:lang w:eastAsia="en-US"/>
        </w:rPr>
        <w:t xml:space="preserve"> presso </w:t>
      </w:r>
      <w:r w:rsidRPr="00695F91">
        <w:rPr>
          <w:rFonts w:ascii="Calibri" w:eastAsia="Candara" w:hAnsi="Calibri" w:cs="Calibri"/>
          <w:color w:val="19191A"/>
          <w:sz w:val="16"/>
          <w:szCs w:val="16"/>
          <w:shd w:val="clear" w:color="auto" w:fill="FFFFFF"/>
          <w:lang w:eastAsia="en-US"/>
        </w:rPr>
        <w:t>l'abitazione in cui si dimora; i</w:t>
      </w:r>
      <w:r w:rsidRPr="00695F91">
        <w:rPr>
          <w:rFonts w:ascii="Calibri" w:eastAsia="Calibri" w:hAnsi="Calibri" w:cs="Calibri"/>
          <w:color w:val="000000"/>
          <w:sz w:val="16"/>
          <w:szCs w:val="16"/>
          <w:lang w:eastAsia="en-US"/>
        </w:rPr>
        <w:t xml:space="preserve"> dati personali raccolti per tale finalità verranno conservati secondo la normativa vigente. </w:t>
      </w:r>
      <w:r w:rsidRPr="00695F91">
        <w:rPr>
          <w:rFonts w:ascii="Calibri" w:eastAsia="Candara" w:hAnsi="Calibri" w:cs="Calibri"/>
          <w:b/>
          <w:sz w:val="16"/>
          <w:szCs w:val="16"/>
          <w:lang w:eastAsia="en-US"/>
        </w:rPr>
        <w:t xml:space="preserve">c.1.1) </w:t>
      </w:r>
      <w:r w:rsidRPr="00695F91">
        <w:rPr>
          <w:rFonts w:ascii="Calibri" w:eastAsia="Candara" w:hAnsi="Calibri" w:cs="Calibri"/>
          <w:sz w:val="16"/>
          <w:szCs w:val="16"/>
          <w:lang w:eastAsia="en-US"/>
        </w:rPr>
        <w:t>interesse pubblico (</w:t>
      </w:r>
      <w:r w:rsidRPr="00695F91">
        <w:rPr>
          <w:rFonts w:ascii="Calibri" w:eastAsia="Candara" w:hAnsi="Calibri" w:cs="Calibri"/>
          <w:i/>
          <w:iCs/>
          <w:sz w:val="16"/>
          <w:szCs w:val="16"/>
          <w:lang w:eastAsia="en-US"/>
        </w:rPr>
        <w:t>ex</w:t>
      </w:r>
      <w:r w:rsidRPr="00695F91">
        <w:rPr>
          <w:rFonts w:ascii="Calibri" w:eastAsia="Candara" w:hAnsi="Calibri" w:cs="Calibri"/>
          <w:sz w:val="16"/>
          <w:szCs w:val="16"/>
          <w:lang w:eastAsia="en-US"/>
        </w:rPr>
        <w:t xml:space="preserve"> </w:t>
      </w:r>
      <w:r w:rsidRPr="00695F91">
        <w:rPr>
          <w:rFonts w:ascii="Calibri" w:hAnsi="Calibri" w:cs="Calibri"/>
          <w:color w:val="000000"/>
          <w:sz w:val="16"/>
          <w:szCs w:val="16"/>
          <w:lang w:eastAsia="it-IT"/>
        </w:rPr>
        <w:t>art. 6, par. 1, lett. e), e</w:t>
      </w:r>
      <w:r w:rsidRPr="00695F91">
        <w:rPr>
          <w:rFonts w:ascii="Calibri" w:eastAsia="Candara" w:hAnsi="Calibri" w:cs="Calibri"/>
          <w:sz w:val="16"/>
          <w:szCs w:val="16"/>
          <w:lang w:eastAsia="en-US"/>
        </w:rPr>
        <w:t xml:space="preserve"> par. 3, lett. b), del GDPR); </w:t>
      </w:r>
      <w:r w:rsidRPr="00695F91">
        <w:rPr>
          <w:rFonts w:ascii="Calibri" w:eastAsia="Candara" w:hAnsi="Calibri" w:cs="Calibri"/>
          <w:b/>
          <w:sz w:val="16"/>
          <w:szCs w:val="16"/>
          <w:lang w:eastAsia="en-US"/>
        </w:rPr>
        <w:t>c.1.2)</w:t>
      </w:r>
      <w:r w:rsidRPr="00695F91">
        <w:rPr>
          <w:rFonts w:ascii="Calibri" w:eastAsia="Candara" w:hAnsi="Calibri" w:cs="Calibri"/>
          <w:sz w:val="16"/>
          <w:szCs w:val="16"/>
          <w:lang w:eastAsia="en-US"/>
        </w:rPr>
        <w:t xml:space="preserve"> interesse pubblico rilevante (</w:t>
      </w:r>
      <w:r w:rsidRPr="00695F91">
        <w:rPr>
          <w:rFonts w:ascii="Calibri" w:eastAsia="Candara" w:hAnsi="Calibri" w:cs="Calibri"/>
          <w:i/>
          <w:iCs/>
          <w:sz w:val="16"/>
          <w:szCs w:val="16"/>
          <w:lang w:eastAsia="en-US"/>
        </w:rPr>
        <w:t>ex</w:t>
      </w:r>
      <w:r w:rsidRPr="00695F91">
        <w:rPr>
          <w:rFonts w:ascii="Calibri" w:eastAsia="Candara" w:hAnsi="Calibri" w:cs="Calibri"/>
          <w:sz w:val="16"/>
          <w:szCs w:val="16"/>
          <w:lang w:eastAsia="en-US"/>
        </w:rPr>
        <w:t xml:space="preserve"> </w:t>
      </w:r>
      <w:r w:rsidRPr="00695F91">
        <w:rPr>
          <w:rFonts w:ascii="Calibri" w:hAnsi="Calibri" w:cs="Calibri"/>
          <w:color w:val="000000"/>
          <w:sz w:val="16"/>
          <w:szCs w:val="16"/>
          <w:lang w:eastAsia="it-IT"/>
        </w:rPr>
        <w:t xml:space="preserve">art. 9, par. 2, lett. g), GDPR e 2-sexies Cod. Privacy); </w:t>
      </w:r>
      <w:r w:rsidRPr="00695F91">
        <w:rPr>
          <w:rFonts w:ascii="Calibri" w:eastAsia="Candara" w:hAnsi="Calibri" w:cs="Calibri"/>
          <w:sz w:val="16"/>
          <w:szCs w:val="16"/>
          <w:lang w:eastAsia="en-US"/>
        </w:rPr>
        <w:t xml:space="preserve">Si rinviene nelle seguenti norme: </w:t>
      </w:r>
      <w:r w:rsidRPr="00695F91">
        <w:rPr>
          <w:rFonts w:ascii="Calibri" w:hAnsi="Calibri" w:cs="Calibri"/>
          <w:sz w:val="16"/>
          <w:szCs w:val="16"/>
        </w:rPr>
        <w:t xml:space="preserve"> art. 1 del decreto-legge 3 gennaio 2006, convertito, con modificazioni della legge 27 gennaio 2006, n. 22 e </w:t>
      </w:r>
      <w:proofErr w:type="spellStart"/>
      <w:r w:rsidRPr="00695F91">
        <w:rPr>
          <w:rFonts w:ascii="Calibri" w:hAnsi="Calibri" w:cs="Calibri"/>
          <w:sz w:val="16"/>
          <w:szCs w:val="16"/>
        </w:rPr>
        <w:t>ss.mm.ii</w:t>
      </w:r>
      <w:proofErr w:type="spellEnd"/>
      <w:r w:rsidRPr="00695F91">
        <w:rPr>
          <w:rFonts w:ascii="Calibri" w:hAnsi="Calibri" w:cs="Calibri"/>
          <w:sz w:val="16"/>
          <w:szCs w:val="16"/>
        </w:rPr>
        <w:t xml:space="preserve">;  </w:t>
      </w:r>
      <w:r w:rsidRPr="00695F91">
        <w:rPr>
          <w:rFonts w:ascii="Calibri" w:eastAsia="Candara" w:hAnsi="Calibri" w:cs="Calibri"/>
          <w:sz w:val="16"/>
          <w:szCs w:val="16"/>
          <w:lang w:eastAsia="en-US"/>
        </w:rPr>
        <w:t xml:space="preserve">la legge 7 maggio 2009, n. 46; </w:t>
      </w:r>
      <w:r w:rsidRPr="00695F91">
        <w:rPr>
          <w:rFonts w:ascii="Calibri" w:eastAsia="Candara" w:hAnsi="Calibri" w:cs="Calibri"/>
          <w:b/>
          <w:sz w:val="16"/>
          <w:szCs w:val="16"/>
          <w:lang w:eastAsia="en-US"/>
        </w:rPr>
        <w:t xml:space="preserve"> c.1.1) </w:t>
      </w:r>
      <w:r w:rsidRPr="00695F91">
        <w:rPr>
          <w:rFonts w:ascii="Calibri" w:eastAsia="Candara" w:hAnsi="Calibri" w:cs="Calibri"/>
          <w:sz w:val="16"/>
          <w:szCs w:val="16"/>
          <w:lang w:eastAsia="en-US"/>
        </w:rPr>
        <w:t xml:space="preserve">i dati personali </w:t>
      </w:r>
      <w:r w:rsidRPr="00695F91">
        <w:rPr>
          <w:rFonts w:ascii="Calibri" w:eastAsia="Candara" w:hAnsi="Calibri" w:cs="Calibri"/>
          <w:b/>
          <w:bCs/>
          <w:sz w:val="16"/>
          <w:szCs w:val="16"/>
          <w:lang w:eastAsia="en-US"/>
        </w:rPr>
        <w:t>comuni</w:t>
      </w:r>
      <w:r w:rsidRPr="00695F91">
        <w:rPr>
          <w:rFonts w:ascii="Calibri" w:eastAsia="Candara" w:hAnsi="Calibri" w:cs="Calibri"/>
          <w:sz w:val="16"/>
          <w:szCs w:val="16"/>
          <w:lang w:eastAsia="en-US"/>
        </w:rPr>
        <w:t xml:space="preserve"> quali nome, cognome, luogo e data di nascita, </w:t>
      </w:r>
      <w:r w:rsidRPr="00695F91">
        <w:rPr>
          <w:rFonts w:ascii="Calibri" w:eastAsia="Candara" w:hAnsi="Calibri" w:cs="Calibri"/>
          <w:color w:val="000000"/>
          <w:sz w:val="16"/>
          <w:szCs w:val="16"/>
          <w:lang w:eastAsia="en-US"/>
        </w:rPr>
        <w:t>informazioni di contatto (numero di telefono fisso o mobile); indirizzo del</w:t>
      </w:r>
      <w:r w:rsidRPr="00695F91">
        <w:rPr>
          <w:rFonts w:ascii="Calibri" w:hAnsi="Calibri" w:cs="Calibri"/>
          <w:color w:val="19191A"/>
          <w:sz w:val="16"/>
          <w:szCs w:val="16"/>
          <w:lang w:eastAsia="it-IT"/>
        </w:rPr>
        <w:t xml:space="preserve">l'abitazione in cui si dimora; firma autografa. </w:t>
      </w:r>
      <w:r w:rsidRPr="00695F91">
        <w:rPr>
          <w:rFonts w:ascii="Calibri" w:eastAsia="Candara" w:hAnsi="Calibri" w:cs="Calibri"/>
          <w:b/>
          <w:sz w:val="16"/>
          <w:szCs w:val="16"/>
          <w:lang w:eastAsia="en-US"/>
        </w:rPr>
        <w:t>c.1.2)</w:t>
      </w:r>
      <w:r w:rsidRPr="00695F91">
        <w:rPr>
          <w:rFonts w:ascii="Calibri" w:eastAsia="Candara" w:hAnsi="Calibri" w:cs="Calibri"/>
          <w:sz w:val="16"/>
          <w:szCs w:val="16"/>
          <w:lang w:eastAsia="en-US"/>
        </w:rPr>
        <w:t xml:space="preserve"> dati </w:t>
      </w:r>
      <w:r w:rsidRPr="00695F91">
        <w:rPr>
          <w:rFonts w:ascii="Calibri" w:eastAsia="Candara" w:hAnsi="Calibri" w:cs="Calibri"/>
          <w:b/>
          <w:sz w:val="16"/>
          <w:szCs w:val="16"/>
          <w:lang w:eastAsia="en-US"/>
        </w:rPr>
        <w:t>particolari/sensibili</w:t>
      </w:r>
      <w:r w:rsidRPr="00695F91">
        <w:rPr>
          <w:rFonts w:ascii="Calibri" w:eastAsia="Candara" w:hAnsi="Calibri" w:cs="Calibri"/>
          <w:sz w:val="16"/>
          <w:szCs w:val="16"/>
          <w:lang w:eastAsia="en-US"/>
        </w:rPr>
        <w:t xml:space="preserve"> quali: dati relativi alla salute contenuti nel </w:t>
      </w:r>
      <w:r w:rsidRPr="00695F91">
        <w:rPr>
          <w:rFonts w:ascii="Calibri" w:hAnsi="Calibri" w:cs="Calibri"/>
          <w:color w:val="19191A"/>
          <w:sz w:val="16"/>
          <w:szCs w:val="16"/>
          <w:lang w:eastAsia="it-IT"/>
        </w:rPr>
        <w:t>certificato medico ASL che attesti l'esistenza delle condizioni di infermità, con prognosi di almeno sessanta giorni decorrenti dalla data di rilascio del certificato, ovvero delle condizioni di dipendenza continuativa e vitale da apparecchiature elettromedicali.</w:t>
      </w:r>
    </w:p>
    <w:p w:rsidR="00DF5EDF" w:rsidRPr="002E109E" w:rsidRDefault="00DF5EDF" w:rsidP="002E109E">
      <w:pPr>
        <w:widowControl w:val="0"/>
        <w:numPr>
          <w:ilvl w:val="0"/>
          <w:numId w:val="8"/>
        </w:numPr>
        <w:tabs>
          <w:tab w:val="left" w:pos="284"/>
          <w:tab w:val="left" w:pos="1895"/>
          <w:tab w:val="left" w:pos="2496"/>
        </w:tabs>
        <w:autoSpaceDN w:val="0"/>
        <w:spacing w:after="120"/>
        <w:ind w:left="284" w:right="108" w:hanging="284"/>
        <w:jc w:val="both"/>
        <w:textAlignment w:val="baseline"/>
        <w:rPr>
          <w:rFonts w:ascii="Candara" w:eastAsia="Candara" w:hAnsi="Candara" w:cs="Candara"/>
          <w:sz w:val="16"/>
          <w:szCs w:val="16"/>
          <w:lang w:eastAsia="en-US"/>
        </w:rPr>
      </w:pPr>
      <w:r w:rsidRPr="002E109E">
        <w:rPr>
          <w:rFonts w:ascii="Calibri" w:eastAsia="Candara" w:hAnsi="Calibri" w:cs="Calibri"/>
          <w:b/>
          <w:sz w:val="16"/>
          <w:szCs w:val="16"/>
          <w:lang w:eastAsia="en-US"/>
        </w:rPr>
        <w:t xml:space="preserve">LIBERTA’ O OBBLIGO DI FORNIRE I DATI E CONSEGUENZE: </w:t>
      </w:r>
      <w:r w:rsidRPr="002E109E">
        <w:rPr>
          <w:rFonts w:ascii="Calibri" w:eastAsia="Candara" w:hAnsi="Calibri" w:cs="Calibri"/>
          <w:sz w:val="16"/>
          <w:szCs w:val="16"/>
          <w:lang w:eastAsia="en-US"/>
        </w:rPr>
        <w:t>Il conferimento di tali dati è necessario per poter essere ammessi al voto domiciliare presso l’abitazione in cui si dimora.</w:t>
      </w:r>
      <w:r w:rsidRPr="002E109E">
        <w:rPr>
          <w:rFonts w:ascii="Calibri" w:eastAsia="Calibri" w:hAnsi="Calibri" w:cs="Calibri"/>
          <w:sz w:val="16"/>
          <w:szCs w:val="16"/>
          <w:lang w:eastAsia="en-US"/>
        </w:rPr>
        <w:t xml:space="preserve"> </w:t>
      </w:r>
      <w:r w:rsidRPr="002E109E">
        <w:rPr>
          <w:rFonts w:ascii="Calibri" w:eastAsia="Candara" w:hAnsi="Calibri" w:cs="Calibri"/>
          <w:sz w:val="16"/>
          <w:szCs w:val="16"/>
          <w:lang w:eastAsia="en-US"/>
        </w:rPr>
        <w:t>Pertanto, la loro mancata indicazione può precludere l’esercizio di tale diritto.</w:t>
      </w:r>
    </w:p>
    <w:p w:rsidR="00DF5EDF" w:rsidRPr="00695F91" w:rsidRDefault="00DF5EDF" w:rsidP="00695F91">
      <w:pPr>
        <w:widowControl w:val="0"/>
        <w:numPr>
          <w:ilvl w:val="0"/>
          <w:numId w:val="8"/>
        </w:numPr>
        <w:autoSpaceDN w:val="0"/>
        <w:spacing w:after="120"/>
        <w:ind w:left="284" w:hanging="284"/>
        <w:jc w:val="both"/>
        <w:textAlignment w:val="baseline"/>
        <w:rPr>
          <w:rFonts w:ascii="Candara" w:eastAsia="Candara" w:hAnsi="Candara" w:cs="Candara"/>
          <w:sz w:val="16"/>
          <w:szCs w:val="16"/>
          <w:lang w:eastAsia="en-US"/>
        </w:rPr>
      </w:pPr>
      <w:r w:rsidRPr="00695F91">
        <w:rPr>
          <w:rFonts w:ascii="Calibri" w:eastAsia="Candara" w:hAnsi="Calibri" w:cs="Calibri"/>
          <w:b/>
          <w:sz w:val="16"/>
          <w:szCs w:val="16"/>
          <w:lang w:eastAsia="en-US"/>
        </w:rPr>
        <w:t xml:space="preserve">LEGITTIMO INTERESSE: </w:t>
      </w:r>
      <w:r w:rsidRPr="00695F91">
        <w:rPr>
          <w:rFonts w:ascii="Calibri" w:eastAsia="Candara" w:hAnsi="Calibri" w:cs="Calibri"/>
          <w:sz w:val="16"/>
          <w:szCs w:val="16"/>
          <w:lang w:eastAsia="en-US"/>
        </w:rPr>
        <w:t xml:space="preserve">Non si applica ai trattamenti di dati che effettua il Titolare in quanto tale condizione è esclusa espressamente dal GDPR per tutte le organizzazioni pubbliche (cfr. art. 6, par. 1, </w:t>
      </w:r>
      <w:proofErr w:type="spellStart"/>
      <w:r w:rsidRPr="00695F91">
        <w:rPr>
          <w:rFonts w:ascii="Calibri" w:eastAsia="Candara" w:hAnsi="Calibri" w:cs="Calibri"/>
          <w:sz w:val="16"/>
          <w:szCs w:val="16"/>
          <w:lang w:eastAsia="en-US"/>
        </w:rPr>
        <w:t>ult</w:t>
      </w:r>
      <w:proofErr w:type="spellEnd"/>
      <w:r w:rsidRPr="00695F91">
        <w:rPr>
          <w:rFonts w:ascii="Calibri" w:eastAsia="Candara" w:hAnsi="Calibri" w:cs="Calibri"/>
          <w:sz w:val="16"/>
          <w:szCs w:val="16"/>
          <w:lang w:eastAsia="en-US"/>
        </w:rPr>
        <w:t>. cap., GDPR).</w:t>
      </w:r>
    </w:p>
    <w:p w:rsidR="00DF5EDF" w:rsidRPr="00695F91" w:rsidRDefault="00DF5EDF" w:rsidP="00695F91">
      <w:pPr>
        <w:widowControl w:val="0"/>
        <w:numPr>
          <w:ilvl w:val="0"/>
          <w:numId w:val="8"/>
        </w:numPr>
        <w:autoSpaceDN w:val="0"/>
        <w:spacing w:after="120"/>
        <w:ind w:left="284" w:hanging="284"/>
        <w:jc w:val="both"/>
        <w:textAlignment w:val="baseline"/>
        <w:rPr>
          <w:sz w:val="16"/>
          <w:szCs w:val="16"/>
          <w:lang w:eastAsia="it-IT"/>
        </w:rPr>
      </w:pPr>
      <w:r w:rsidRPr="00695F91">
        <w:rPr>
          <w:rFonts w:ascii="Calibri" w:hAnsi="Calibri" w:cs="Calibri"/>
          <w:b/>
          <w:bCs/>
          <w:sz w:val="16"/>
          <w:szCs w:val="16"/>
          <w:lang w:eastAsia="it-IT"/>
        </w:rPr>
        <w:t>CATEGORIE DI DESTINATARI</w:t>
      </w:r>
      <w:r w:rsidRPr="00695F91">
        <w:rPr>
          <w:rFonts w:ascii="Calibri" w:hAnsi="Calibri" w:cs="Calibri"/>
          <w:b/>
          <w:bCs/>
          <w:color w:val="333333"/>
          <w:sz w:val="16"/>
          <w:szCs w:val="16"/>
          <w:lang w:eastAsia="it-IT"/>
        </w:rPr>
        <w:t xml:space="preserve">: </w:t>
      </w:r>
      <w:r w:rsidRPr="00695F91">
        <w:rPr>
          <w:rFonts w:ascii="Calibri" w:hAnsi="Calibri" w:cs="Calibri"/>
          <w:color w:val="333333"/>
          <w:sz w:val="16"/>
          <w:szCs w:val="16"/>
          <w:lang w:eastAsia="it-IT"/>
        </w:rPr>
        <w:t>Il trattamento dei Suoi dati personali avverrà a cura delle persone preposte al relativo procedimento, in maniera manuale/cartacea, con procedure anche informatizzate e con l’intervento umano, nei modi e nei limiti necessari per perseguire le predette finalità. L’elenco dei destinatari, riportato nel registro delle attività di trattamento, è mantenuto aggiornato e disponibile in caso di accertamenti anche da parte del Garante per la Privacy.</w:t>
      </w:r>
    </w:p>
    <w:p w:rsidR="00DF5EDF" w:rsidRPr="00695F91" w:rsidRDefault="002E109E" w:rsidP="00695F91">
      <w:pPr>
        <w:widowControl w:val="0"/>
        <w:autoSpaceDN w:val="0"/>
        <w:spacing w:after="120"/>
        <w:ind w:left="567" w:hanging="283"/>
        <w:jc w:val="both"/>
        <w:textAlignment w:val="baseline"/>
        <w:rPr>
          <w:sz w:val="16"/>
          <w:szCs w:val="16"/>
          <w:lang w:eastAsia="it-IT"/>
        </w:rPr>
      </w:pPr>
      <w:r>
        <w:rPr>
          <w:rFonts w:ascii="Calibri" w:hAnsi="Calibri" w:cs="Calibri"/>
          <w:b/>
          <w:bCs/>
          <w:color w:val="333333"/>
          <w:sz w:val="16"/>
          <w:szCs w:val="16"/>
          <w:lang w:eastAsia="it-IT"/>
        </w:rPr>
        <w:t>f</w:t>
      </w:r>
      <w:r w:rsidR="00DF5EDF" w:rsidRPr="00695F91">
        <w:rPr>
          <w:rFonts w:ascii="Calibri" w:hAnsi="Calibri" w:cs="Calibri"/>
          <w:b/>
          <w:bCs/>
          <w:color w:val="333333"/>
          <w:sz w:val="16"/>
          <w:szCs w:val="16"/>
          <w:lang w:eastAsia="it-IT"/>
        </w:rPr>
        <w:t xml:space="preserve">.1) Responsabili ed autorizzati del trattamento: </w:t>
      </w:r>
      <w:r w:rsidR="00DF5EDF" w:rsidRPr="00695F91">
        <w:rPr>
          <w:rFonts w:ascii="Calibri" w:hAnsi="Calibri" w:cs="Calibri"/>
          <w:color w:val="333333"/>
          <w:sz w:val="16"/>
          <w:szCs w:val="16"/>
          <w:lang w:eastAsia="it-IT"/>
        </w:rPr>
        <w:t xml:space="preserve">i suoi dati personali saranno trattati da persone </w:t>
      </w:r>
      <w:r w:rsidR="00DF5EDF" w:rsidRPr="00695F91">
        <w:rPr>
          <w:rFonts w:ascii="Calibri" w:hAnsi="Calibri" w:cs="Calibri"/>
          <w:b/>
          <w:bCs/>
          <w:color w:val="333333"/>
          <w:sz w:val="16"/>
          <w:szCs w:val="16"/>
          <w:lang w:eastAsia="it-IT"/>
        </w:rPr>
        <w:t>interne</w:t>
      </w:r>
      <w:r w:rsidR="00DF5EDF" w:rsidRPr="00695F91">
        <w:rPr>
          <w:rFonts w:ascii="Calibri" w:hAnsi="Calibri" w:cs="Calibri"/>
          <w:color w:val="333333"/>
          <w:sz w:val="16"/>
          <w:szCs w:val="16"/>
          <w:lang w:eastAsia="it-IT"/>
        </w:rPr>
        <w:t xml:space="preserve"> al Titolare (</w:t>
      </w:r>
      <w:r w:rsidR="00DF5EDF" w:rsidRPr="00695F91">
        <w:rPr>
          <w:rFonts w:ascii="Calibri" w:hAnsi="Calibri" w:cs="Calibri"/>
          <w:color w:val="000000"/>
          <w:sz w:val="16"/>
          <w:szCs w:val="16"/>
          <w:lang w:eastAsia="it-IT"/>
        </w:rPr>
        <w:t xml:space="preserve">dirigenti, dipendenti e ausiliari, </w:t>
      </w:r>
      <w:r w:rsidR="00DF5EDF" w:rsidRPr="00695F91">
        <w:rPr>
          <w:rFonts w:ascii="Calibri" w:hAnsi="Calibri" w:cs="Calibri"/>
          <w:color w:val="333333"/>
          <w:sz w:val="16"/>
          <w:szCs w:val="16"/>
          <w:lang w:eastAsia="it-IT"/>
        </w:rPr>
        <w:t xml:space="preserve">componenti degli organi di governo </w:t>
      </w:r>
      <w:r w:rsidR="00DF5EDF" w:rsidRPr="00695F91">
        <w:rPr>
          <w:rFonts w:ascii="Calibri" w:hAnsi="Calibri" w:cs="Calibri"/>
          <w:color w:val="000000"/>
          <w:sz w:val="16"/>
          <w:szCs w:val="16"/>
          <w:lang w:eastAsia="it-IT"/>
        </w:rPr>
        <w:t xml:space="preserve">e di controllo) </w:t>
      </w:r>
      <w:r w:rsidR="00DF5EDF" w:rsidRPr="00695F91">
        <w:rPr>
          <w:rFonts w:ascii="Calibri" w:hAnsi="Calibri" w:cs="Calibri"/>
          <w:color w:val="333333"/>
          <w:sz w:val="16"/>
          <w:szCs w:val="16"/>
          <w:lang w:eastAsia="it-IT"/>
        </w:rPr>
        <w:t xml:space="preserve">previamente individuati e nominati quali “Autorizzati” al trattamento, a cui sono impartite idonee istruzioni in ordine a misure, accorgimenti, </w:t>
      </w:r>
      <w:r w:rsidR="00DF5EDF" w:rsidRPr="00695F91">
        <w:rPr>
          <w:rFonts w:ascii="Calibri" w:hAnsi="Calibri" w:cs="Calibri"/>
          <w:i/>
          <w:iCs/>
          <w:color w:val="333333"/>
          <w:sz w:val="16"/>
          <w:szCs w:val="16"/>
          <w:lang w:eastAsia="it-IT"/>
        </w:rPr>
        <w:t>modus operandi</w:t>
      </w:r>
      <w:r w:rsidR="00DF5EDF" w:rsidRPr="00695F91">
        <w:rPr>
          <w:rFonts w:ascii="Calibri" w:hAnsi="Calibri" w:cs="Calibri"/>
          <w:color w:val="333333"/>
          <w:sz w:val="16"/>
          <w:szCs w:val="16"/>
          <w:lang w:eastAsia="it-IT"/>
        </w:rPr>
        <w:t>, tutti volti alla concreta protezione dei dati personali. La possibilità di accedere ai dati è limitata ai soli soggetti effettivamente legittimati.</w:t>
      </w:r>
    </w:p>
    <w:p w:rsidR="00DF5EDF" w:rsidRPr="00695F91" w:rsidRDefault="002E109E" w:rsidP="00695F91">
      <w:pPr>
        <w:widowControl w:val="0"/>
        <w:autoSpaceDN w:val="0"/>
        <w:spacing w:after="120"/>
        <w:ind w:left="567" w:hanging="283"/>
        <w:jc w:val="both"/>
        <w:textAlignment w:val="baseline"/>
        <w:rPr>
          <w:sz w:val="16"/>
          <w:szCs w:val="16"/>
          <w:lang w:eastAsia="it-IT"/>
        </w:rPr>
      </w:pPr>
      <w:r>
        <w:rPr>
          <w:rFonts w:ascii="Calibri" w:hAnsi="Calibri" w:cs="Calibri"/>
          <w:b/>
          <w:bCs/>
          <w:color w:val="000000"/>
          <w:sz w:val="16"/>
          <w:szCs w:val="16"/>
          <w:lang w:eastAsia="it-IT"/>
        </w:rPr>
        <w:t>f</w:t>
      </w:r>
      <w:r w:rsidR="00DF5EDF" w:rsidRPr="00695F91">
        <w:rPr>
          <w:rFonts w:ascii="Calibri" w:hAnsi="Calibri" w:cs="Calibri"/>
          <w:b/>
          <w:bCs/>
          <w:color w:val="000000"/>
          <w:sz w:val="16"/>
          <w:szCs w:val="16"/>
          <w:lang w:eastAsia="it-IT"/>
        </w:rPr>
        <w:t xml:space="preserve">.2) Eventuali destinatari: </w:t>
      </w:r>
      <w:r w:rsidR="00DF5EDF" w:rsidRPr="00695F91">
        <w:rPr>
          <w:rFonts w:ascii="Calibri" w:hAnsi="Calibri" w:cs="Calibri"/>
          <w:sz w:val="16"/>
          <w:szCs w:val="16"/>
          <w:lang w:eastAsia="it-IT"/>
        </w:rPr>
        <w:t>Altre volte i suoi dati personali potranno essere comunicati a soggetti che li tratteranno in “completa autonomia” quali:</w:t>
      </w:r>
      <w:r w:rsidR="00DF5EDF" w:rsidRPr="00695F91">
        <w:rPr>
          <w:rFonts w:ascii="Calibri" w:hAnsi="Calibri" w:cs="Calibri"/>
          <w:color w:val="FF0000"/>
          <w:sz w:val="16"/>
          <w:szCs w:val="16"/>
          <w:lang w:eastAsia="it-IT"/>
        </w:rPr>
        <w:t xml:space="preserve"> </w:t>
      </w:r>
      <w:r w:rsidR="00DF5EDF" w:rsidRPr="00695F91">
        <w:rPr>
          <w:rFonts w:ascii="Calibri" w:eastAsia="Calibri" w:hAnsi="Calibri" w:cs="Calibri"/>
          <w:sz w:val="16"/>
          <w:szCs w:val="16"/>
          <w:lang w:eastAsia="it-IT"/>
        </w:rPr>
        <w:t>ASL (per eventuali controlli).</w:t>
      </w:r>
      <w:r w:rsidR="00DF5EDF" w:rsidRPr="00695F91">
        <w:rPr>
          <w:rFonts w:ascii="Calibri" w:hAnsi="Calibri" w:cs="Calibri"/>
          <w:color w:val="333333"/>
          <w:sz w:val="16"/>
          <w:szCs w:val="16"/>
          <w:lang w:eastAsia="it-IT"/>
        </w:rPr>
        <w:t xml:space="preserve"> In ogni caso, i dati personali potranno essere comunicati o diffusi solo in adempimento a obblighi di legge o di regolamento o da atti amministrativi generali (es.: L. 241/1990; etc.).</w:t>
      </w:r>
    </w:p>
    <w:p w:rsidR="00DF5EDF" w:rsidRPr="00695F91" w:rsidRDefault="00DF5EDF" w:rsidP="00695F91">
      <w:pPr>
        <w:widowControl w:val="0"/>
        <w:numPr>
          <w:ilvl w:val="0"/>
          <w:numId w:val="8"/>
        </w:numPr>
        <w:autoSpaceDN w:val="0"/>
        <w:spacing w:after="120"/>
        <w:ind w:left="284" w:hanging="284"/>
        <w:jc w:val="both"/>
        <w:textAlignment w:val="baseline"/>
        <w:rPr>
          <w:sz w:val="16"/>
          <w:szCs w:val="16"/>
          <w:lang w:eastAsia="it-IT"/>
        </w:rPr>
      </w:pPr>
      <w:r w:rsidRPr="00695F91">
        <w:rPr>
          <w:rFonts w:ascii="Calibri" w:hAnsi="Calibri" w:cs="Calibri"/>
          <w:b/>
          <w:sz w:val="16"/>
          <w:szCs w:val="16"/>
          <w:lang w:eastAsia="it-IT"/>
        </w:rPr>
        <w:t xml:space="preserve">TRASFERIMENTO DEI DATI PERSONALI AL DI FUORI DELL’UNIONE EUROPEA: </w:t>
      </w:r>
      <w:r w:rsidRPr="00695F91">
        <w:rPr>
          <w:rFonts w:ascii="Calibri" w:hAnsi="Calibri" w:cs="Calibri"/>
          <w:sz w:val="16"/>
          <w:szCs w:val="16"/>
          <w:lang w:eastAsia="it-IT"/>
        </w:rPr>
        <w:t>non è intenzione del Titolare trasferire i suoi dati personali verso Paesi terzi (extra UE) o organizzazioni internazionali che possano pregiudicare il livello di protezione delle persone fisiche garantito dal GDPR.</w:t>
      </w:r>
    </w:p>
    <w:p w:rsidR="00DF5EDF" w:rsidRPr="00695F91" w:rsidRDefault="00DF5EDF" w:rsidP="00695F91">
      <w:pPr>
        <w:widowControl w:val="0"/>
        <w:numPr>
          <w:ilvl w:val="0"/>
          <w:numId w:val="8"/>
        </w:numPr>
        <w:autoSpaceDN w:val="0"/>
        <w:spacing w:after="120"/>
        <w:ind w:left="284" w:hanging="284"/>
        <w:jc w:val="both"/>
        <w:textAlignment w:val="baseline"/>
        <w:rPr>
          <w:sz w:val="16"/>
          <w:szCs w:val="16"/>
          <w:lang w:eastAsia="it-IT"/>
        </w:rPr>
      </w:pPr>
      <w:r w:rsidRPr="00695F91">
        <w:rPr>
          <w:rFonts w:ascii="Calibri" w:hAnsi="Calibri" w:cs="Calibri"/>
          <w:b/>
          <w:bCs/>
          <w:color w:val="000000"/>
          <w:sz w:val="16"/>
          <w:szCs w:val="16"/>
          <w:lang w:eastAsia="it-IT"/>
        </w:rPr>
        <w:t>CRITERI UTILIZZATI PER DETERMINARE IL PERIODO DI CONSERVAZIONE:</w:t>
      </w:r>
      <w:r w:rsidRPr="00695F91">
        <w:rPr>
          <w:rFonts w:ascii="Calibri" w:hAnsi="Calibri" w:cs="Calibri"/>
          <w:b/>
          <w:bCs/>
          <w:color w:val="333333"/>
          <w:sz w:val="16"/>
          <w:szCs w:val="16"/>
          <w:lang w:eastAsia="it-IT"/>
        </w:rPr>
        <w:t xml:space="preserve"> </w:t>
      </w:r>
      <w:r w:rsidRPr="00695F91">
        <w:rPr>
          <w:rFonts w:ascii="Calibri" w:hAnsi="Calibri" w:cs="Calibri"/>
          <w:color w:val="333333"/>
          <w:sz w:val="16"/>
          <w:szCs w:val="16"/>
          <w:lang w:eastAsia="it-IT"/>
        </w:rPr>
        <w:t>il Titolare, considerato che nella sua qualità di Organizzazione Pubblica è obbligata ad attenersi a specifici obblighi di legge in tema di conservazione della documentazione (contenente evidentemente anche dati personali), in generale, intende utilizzare tali termini anche quali criteri per determinare il periodo di conservazione dei dati personali. In ogni caso, in ossequio ai principi di minimizzazione e di limitazione della conservazione (art. 5.1, lettere c) ed e) del GDPR),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che Lei fornisce di propria iniziativa. Pertanto, anche a seguito di verifiche, le informazioni e i dati che risultano eccedenti o non pertinenti o non indispensabili non saranno utilizzati, salvo che per l’eventuale conservazione a norma di legge del documento che li contiene</w:t>
      </w:r>
      <w:r w:rsidRPr="00695F91">
        <w:rPr>
          <w:rFonts w:ascii="Calibri" w:hAnsi="Calibri" w:cs="Calibri"/>
          <w:color w:val="333333"/>
          <w:sz w:val="16"/>
          <w:szCs w:val="16"/>
          <w:vertAlign w:val="superscript"/>
          <w:lang w:eastAsia="it-IT"/>
        </w:rPr>
        <w:footnoteReference w:id="1"/>
      </w:r>
      <w:r w:rsidRPr="00695F91">
        <w:rPr>
          <w:rFonts w:ascii="Calibri" w:hAnsi="Calibri" w:cs="Calibri"/>
          <w:color w:val="333333"/>
          <w:sz w:val="16"/>
          <w:szCs w:val="16"/>
          <w:lang w:eastAsia="it-IT"/>
        </w:rPr>
        <w:t>.</w:t>
      </w:r>
    </w:p>
    <w:p w:rsidR="00DF5EDF" w:rsidRPr="00695F91" w:rsidRDefault="00DF5EDF" w:rsidP="00695F91">
      <w:pPr>
        <w:widowControl w:val="0"/>
        <w:numPr>
          <w:ilvl w:val="0"/>
          <w:numId w:val="8"/>
        </w:numPr>
        <w:autoSpaceDN w:val="0"/>
        <w:spacing w:after="120"/>
        <w:ind w:left="284" w:hanging="284"/>
        <w:jc w:val="both"/>
        <w:textAlignment w:val="baseline"/>
        <w:rPr>
          <w:sz w:val="16"/>
          <w:szCs w:val="16"/>
          <w:lang w:eastAsia="it-IT"/>
        </w:rPr>
      </w:pPr>
      <w:r w:rsidRPr="00695F91">
        <w:rPr>
          <w:rFonts w:ascii="Calibri" w:hAnsi="Calibri" w:cs="Calibri"/>
          <w:b/>
          <w:sz w:val="16"/>
          <w:szCs w:val="16"/>
          <w:lang w:eastAsia="it-IT"/>
        </w:rPr>
        <w:t xml:space="preserve">I SUOI DIRITTI: </w:t>
      </w:r>
      <w:r w:rsidRPr="00695F91">
        <w:rPr>
          <w:rFonts w:ascii="Calibri" w:hAnsi="Calibri" w:cs="Calibri"/>
          <w:color w:val="333333"/>
          <w:sz w:val="16"/>
          <w:szCs w:val="16"/>
          <w:lang w:eastAsia="it-IT"/>
        </w:rPr>
        <w:t>ai sensi degli articoli da 15 a 22 del GDPR, in relazione ai suoi dati personali, nei casi previsti, Lei ha il diritto di: accedere e chiederne copia; richiedere la rettifica; richiedere la cancellazione; ottenere la limitazione del trattamento; opporsi al trattamento; portabilità</w:t>
      </w:r>
      <w:r w:rsidRPr="00695F91">
        <w:rPr>
          <w:rFonts w:ascii="Calibri" w:hAnsi="Calibri" w:cs="Calibri"/>
          <w:color w:val="333333"/>
          <w:sz w:val="16"/>
          <w:szCs w:val="16"/>
          <w:vertAlign w:val="superscript"/>
          <w:lang w:eastAsia="it-IT"/>
        </w:rPr>
        <w:footnoteReference w:id="2"/>
      </w:r>
      <w:r w:rsidRPr="00695F91">
        <w:rPr>
          <w:rFonts w:ascii="Calibri" w:hAnsi="Calibri" w:cs="Calibri"/>
          <w:color w:val="333333"/>
          <w:sz w:val="16"/>
          <w:szCs w:val="16"/>
          <w:lang w:eastAsia="it-IT"/>
        </w:rPr>
        <w:t>; non essere sottoposto a una decisione basata unicamente sul trattamento automatizzato.</w:t>
      </w:r>
    </w:p>
    <w:p w:rsidR="00DF5EDF" w:rsidRPr="00695F91" w:rsidRDefault="00DF5EDF" w:rsidP="00695F91">
      <w:pPr>
        <w:widowControl w:val="0"/>
        <w:autoSpaceDN w:val="0"/>
        <w:spacing w:after="120"/>
        <w:ind w:left="284"/>
        <w:jc w:val="both"/>
        <w:textAlignment w:val="baseline"/>
        <w:rPr>
          <w:rFonts w:ascii="Candara" w:eastAsia="Candara" w:hAnsi="Candara" w:cs="Candara"/>
          <w:sz w:val="16"/>
          <w:szCs w:val="16"/>
          <w:lang w:eastAsia="en-US"/>
        </w:rPr>
      </w:pPr>
      <w:r w:rsidRPr="00695F91">
        <w:rPr>
          <w:rFonts w:ascii="Calibri" w:eastAsia="Candara" w:hAnsi="Calibri" w:cs="Calibri"/>
          <w:color w:val="333333"/>
          <w:sz w:val="16"/>
          <w:szCs w:val="16"/>
          <w:lang w:eastAsia="en-US"/>
        </w:rPr>
        <w:t>Infine, ha il diritto di proporre reclamo al Garante per la protezione dei dati personali o di adire le opportune sedi giudiziarie (rispettivamente ai sensi degli artt. 77 e 79 GDPR).</w:t>
      </w:r>
    </w:p>
    <w:p w:rsidR="00DF5EDF" w:rsidRPr="00695F91" w:rsidRDefault="00DF5EDF" w:rsidP="00695F91">
      <w:pPr>
        <w:widowControl w:val="0"/>
        <w:autoSpaceDN w:val="0"/>
        <w:spacing w:after="120"/>
        <w:ind w:left="284"/>
        <w:textAlignment w:val="baseline"/>
        <w:rPr>
          <w:rFonts w:ascii="Candara" w:eastAsia="Candara" w:hAnsi="Candara" w:cs="Candara"/>
          <w:sz w:val="16"/>
          <w:szCs w:val="16"/>
          <w:lang w:eastAsia="en-US"/>
        </w:rPr>
      </w:pPr>
      <w:r w:rsidRPr="00695F91">
        <w:rPr>
          <w:rFonts w:ascii="Calibri" w:eastAsia="Candara" w:hAnsi="Calibri" w:cs="Calibri"/>
          <w:color w:val="333333"/>
          <w:sz w:val="16"/>
          <w:szCs w:val="16"/>
          <w:lang w:eastAsia="en-US"/>
        </w:rPr>
        <w:t>Per qualsiasi ulteriore informazione relativa al trattamento dei suoi dati personali, anche a seguito dell’aggiornamento della presente informativa, e per far valere i diritti a Lei riconosciuti dal GDPR, non esiti a contattare il Titolare o il DPO. Cordialità.</w:t>
      </w:r>
    </w:p>
    <w:p w:rsidR="00DF5EDF" w:rsidRPr="00695F91" w:rsidRDefault="002E109E" w:rsidP="002E109E">
      <w:pPr>
        <w:shd w:val="clear" w:color="auto" w:fill="FFFFFF"/>
        <w:autoSpaceDN w:val="0"/>
        <w:ind w:left="3540" w:right="-1"/>
        <w:jc w:val="center"/>
        <w:textAlignment w:val="baseline"/>
        <w:rPr>
          <w:sz w:val="16"/>
          <w:szCs w:val="16"/>
          <w:lang w:eastAsia="it-IT"/>
        </w:rPr>
      </w:pPr>
      <w:bookmarkStart w:id="1" w:name="_Hlk155260790"/>
      <w:r w:rsidRPr="00695F91">
        <w:rPr>
          <w:rFonts w:ascii="Calibri" w:hAnsi="Calibri" w:cs="Calibri"/>
          <w:i/>
          <w:color w:val="333333"/>
          <w:sz w:val="16"/>
          <w:szCs w:val="16"/>
          <w:lang w:eastAsia="it-IT"/>
        </w:rPr>
        <w:t xml:space="preserve"> </w:t>
      </w:r>
      <w:r w:rsidR="00DF5EDF" w:rsidRPr="00695F91">
        <w:rPr>
          <w:rFonts w:ascii="Calibri" w:hAnsi="Calibri" w:cs="Calibri"/>
          <w:i/>
          <w:color w:val="333333"/>
          <w:sz w:val="16"/>
          <w:szCs w:val="16"/>
          <w:lang w:eastAsia="it-IT"/>
        </w:rPr>
        <w:t>(Titolare del trattamento)</w:t>
      </w:r>
    </w:p>
    <w:bookmarkEnd w:id="1"/>
    <w:p w:rsidR="00DF5EDF" w:rsidRPr="002E109E" w:rsidRDefault="002E109E" w:rsidP="002E109E">
      <w:pPr>
        <w:shd w:val="clear" w:color="auto" w:fill="FFFFFF"/>
        <w:autoSpaceDN w:val="0"/>
        <w:ind w:left="3540" w:right="-1"/>
        <w:jc w:val="center"/>
        <w:textAlignment w:val="baseline"/>
        <w:rPr>
          <w:rFonts w:ascii="Calibri" w:hAnsi="Calibri" w:cs="Calibri"/>
          <w:b/>
          <w:i/>
          <w:color w:val="333333"/>
          <w:sz w:val="16"/>
          <w:szCs w:val="16"/>
          <w:shd w:val="clear" w:color="auto" w:fill="FFFFFF"/>
          <w:lang w:eastAsia="it-IT"/>
        </w:rPr>
      </w:pPr>
      <w:r w:rsidRPr="002E109E">
        <w:rPr>
          <w:rFonts w:ascii="Calibri" w:hAnsi="Calibri" w:cs="Calibri"/>
          <w:b/>
          <w:i/>
          <w:color w:val="333333"/>
          <w:sz w:val="16"/>
          <w:szCs w:val="16"/>
          <w:shd w:val="clear" w:color="auto" w:fill="FFFFFF"/>
          <w:lang w:eastAsia="it-IT"/>
        </w:rPr>
        <w:t>Il Sindaco</w:t>
      </w:r>
    </w:p>
    <w:p w:rsidR="00DF5EDF" w:rsidRPr="00332EEE" w:rsidRDefault="002E109E" w:rsidP="002E109E">
      <w:pPr>
        <w:shd w:val="clear" w:color="auto" w:fill="FFFFFF"/>
        <w:autoSpaceDN w:val="0"/>
        <w:ind w:left="3540" w:right="-1"/>
        <w:jc w:val="center"/>
        <w:textAlignment w:val="baseline"/>
        <w:rPr>
          <w:rFonts w:ascii="Arial" w:hAnsi="Arial" w:cs="Arial"/>
          <w:sz w:val="16"/>
          <w:szCs w:val="16"/>
        </w:rPr>
      </w:pPr>
      <w:r>
        <w:rPr>
          <w:rFonts w:ascii="Calibri" w:hAnsi="Calibri" w:cs="Calibri"/>
          <w:i/>
          <w:color w:val="333333"/>
          <w:sz w:val="16"/>
          <w:szCs w:val="16"/>
          <w:shd w:val="clear" w:color="auto" w:fill="FFFFFF"/>
          <w:lang w:eastAsia="it-IT"/>
        </w:rPr>
        <w:t>Mario DI NITTO</w:t>
      </w:r>
    </w:p>
    <w:sectPr w:rsidR="00DF5EDF" w:rsidRPr="00332EEE" w:rsidSect="00695F91">
      <w:pgSz w:w="11905" w:h="16837"/>
      <w:pgMar w:top="993" w:right="847" w:bottom="792" w:left="8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824" w:rsidRDefault="00A87824" w:rsidP="00DF5EDF">
      <w:r>
        <w:separator/>
      </w:r>
    </w:p>
  </w:endnote>
  <w:endnote w:type="continuationSeparator" w:id="0">
    <w:p w:rsidR="00A87824" w:rsidRDefault="00A87824" w:rsidP="00DF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1">
    <w:altName w:val="Yu Gothic"/>
    <w:charset w:val="8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824" w:rsidRDefault="00A87824" w:rsidP="00DF5EDF">
      <w:r>
        <w:separator/>
      </w:r>
    </w:p>
  </w:footnote>
  <w:footnote w:type="continuationSeparator" w:id="0">
    <w:p w:rsidR="00A87824" w:rsidRDefault="00A87824" w:rsidP="00DF5EDF">
      <w:r>
        <w:continuationSeparator/>
      </w:r>
    </w:p>
  </w:footnote>
  <w:footnote w:id="1">
    <w:p w:rsidR="00DF5EDF" w:rsidRPr="002E109E" w:rsidRDefault="00DF5EDF" w:rsidP="00DF5EDF">
      <w:pPr>
        <w:pStyle w:val="Testonotaapidipagina"/>
        <w:jc w:val="both"/>
        <w:rPr>
          <w:sz w:val="12"/>
          <w:szCs w:val="12"/>
        </w:rPr>
      </w:pPr>
      <w:r>
        <w:rPr>
          <w:rStyle w:val="Rimandonotaapidipagina"/>
        </w:rPr>
        <w:footnoteRef/>
      </w:r>
      <w:r>
        <w:rPr>
          <w:rFonts w:cs="Calibri"/>
          <w:sz w:val="16"/>
          <w:szCs w:val="16"/>
        </w:rPr>
        <w:t xml:space="preserve">     </w:t>
      </w:r>
      <w:r w:rsidRPr="002E109E">
        <w:rPr>
          <w:rFonts w:cs="Calibri"/>
          <w:sz w:val="12"/>
          <w:szCs w:val="12"/>
        </w:rPr>
        <w:t>Cfr. quadro normativo di settore che regola la conservazione degli “gli archivi e [de]i singoli documenti dello Stato, delle regioni, degli altri enti pubblici territoriali, nonché di ogni altro ente ed istituto pubblico” (art. 10, comma 2, lett. b), del d.lgs. 22 gennaio 2004, n. 42; cfr. art. 68 del D.P.R. 28 dicembre 2000, n. 44) e delle operazioni di scarto dei documenti degli archivi pubblici (v. art. 22 del d.lgs. 22 gennaio 2004, n. 42)</w:t>
      </w:r>
    </w:p>
  </w:footnote>
  <w:footnote w:id="2">
    <w:p w:rsidR="00DF5EDF" w:rsidRPr="002E109E" w:rsidRDefault="00DF5EDF" w:rsidP="00DF5EDF">
      <w:pPr>
        <w:pStyle w:val="Testonotaapidipagina"/>
        <w:widowControl w:val="0"/>
        <w:jc w:val="both"/>
        <w:rPr>
          <w:sz w:val="12"/>
          <w:szCs w:val="12"/>
        </w:rPr>
      </w:pPr>
      <w:r w:rsidRPr="002E109E">
        <w:rPr>
          <w:rStyle w:val="Rimandonotaapidipagina"/>
          <w:sz w:val="12"/>
          <w:szCs w:val="12"/>
        </w:rPr>
        <w:footnoteRef/>
      </w:r>
      <w:r w:rsidRPr="002E109E">
        <w:rPr>
          <w:rFonts w:cs="Calibri"/>
          <w:sz w:val="12"/>
          <w:szCs w:val="12"/>
        </w:rPr>
        <w:tab/>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369"/>
    <w:multiLevelType w:val="hybridMultilevel"/>
    <w:tmpl w:val="E5244642"/>
    <w:lvl w:ilvl="0" w:tplc="D7E05F9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46092"/>
    <w:multiLevelType w:val="hybridMultilevel"/>
    <w:tmpl w:val="7BB2E1CE"/>
    <w:lvl w:ilvl="0" w:tplc="C6DA105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AB53A3"/>
    <w:multiLevelType w:val="hybridMultilevel"/>
    <w:tmpl w:val="E39A1808"/>
    <w:lvl w:ilvl="0" w:tplc="436873A4">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FC1047"/>
    <w:multiLevelType w:val="hybridMultilevel"/>
    <w:tmpl w:val="24960CE4"/>
    <w:lvl w:ilvl="0" w:tplc="2F3A52FC">
      <w:start w:val="1"/>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44152988"/>
    <w:multiLevelType w:val="hybridMultilevel"/>
    <w:tmpl w:val="DEAE364E"/>
    <w:lvl w:ilvl="0" w:tplc="D7E05F9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8F7BB3"/>
    <w:multiLevelType w:val="hybridMultilevel"/>
    <w:tmpl w:val="161ED888"/>
    <w:lvl w:ilvl="0" w:tplc="D7E05F9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80EAF"/>
    <w:multiLevelType w:val="hybridMultilevel"/>
    <w:tmpl w:val="AA1C9320"/>
    <w:lvl w:ilvl="0" w:tplc="D7E05F9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1E596E"/>
    <w:multiLevelType w:val="hybridMultilevel"/>
    <w:tmpl w:val="0EAAFD2E"/>
    <w:lvl w:ilvl="0" w:tplc="34420D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0F4E77"/>
    <w:multiLevelType w:val="multilevel"/>
    <w:tmpl w:val="32787862"/>
    <w:lvl w:ilvl="0">
      <w:start w:val="1"/>
      <w:numFmt w:val="lowerLetter"/>
      <w:lvlText w:val="%1)"/>
      <w:lvlJc w:val="left"/>
      <w:pPr>
        <w:ind w:left="720" w:hanging="360"/>
      </w:pPr>
      <w:rPr>
        <w:rFonts w:ascii="Calibri" w:hAnsi="Calibri" w:cs="Calibri" w:hint="default"/>
        <w:b/>
        <w:color w:val="auto"/>
        <w:sz w:val="16"/>
        <w:szCs w:val="1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3"/>
    <w:rsid w:val="0000421E"/>
    <w:rsid w:val="00022759"/>
    <w:rsid w:val="002E109E"/>
    <w:rsid w:val="00332EEE"/>
    <w:rsid w:val="00351734"/>
    <w:rsid w:val="00391FA9"/>
    <w:rsid w:val="003B3347"/>
    <w:rsid w:val="00453A9F"/>
    <w:rsid w:val="00565659"/>
    <w:rsid w:val="00695F91"/>
    <w:rsid w:val="00701BED"/>
    <w:rsid w:val="00797708"/>
    <w:rsid w:val="00825AAF"/>
    <w:rsid w:val="008A513B"/>
    <w:rsid w:val="008B453A"/>
    <w:rsid w:val="009130F0"/>
    <w:rsid w:val="00A87824"/>
    <w:rsid w:val="00A9147E"/>
    <w:rsid w:val="00AC5656"/>
    <w:rsid w:val="00AE095B"/>
    <w:rsid w:val="00BD6507"/>
    <w:rsid w:val="00BE2874"/>
    <w:rsid w:val="00C210DD"/>
    <w:rsid w:val="00C34DC1"/>
    <w:rsid w:val="00CF6554"/>
    <w:rsid w:val="00D2204F"/>
    <w:rsid w:val="00D91303"/>
    <w:rsid w:val="00DF5EDF"/>
    <w:rsid w:val="00E95553"/>
    <w:rsid w:val="00FD6896"/>
    <w:rsid w:val="00FD7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AD4C30A-AB52-4006-AEC0-A4FFBF07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estofumetto">
    <w:name w:val="Balloon Text"/>
    <w:basedOn w:val="Normale"/>
    <w:link w:val="TestofumettoCarattere"/>
    <w:uiPriority w:val="99"/>
    <w:semiHidden/>
    <w:unhideWhenUsed/>
    <w:rsid w:val="00AE095B"/>
    <w:rPr>
      <w:rFonts w:ascii="Segoe UI" w:hAnsi="Segoe UI" w:cs="Segoe UI"/>
      <w:sz w:val="18"/>
      <w:szCs w:val="18"/>
    </w:rPr>
  </w:style>
  <w:style w:type="character" w:customStyle="1" w:styleId="TestofumettoCarattere">
    <w:name w:val="Testo fumetto Carattere"/>
    <w:link w:val="Testofumetto"/>
    <w:uiPriority w:val="99"/>
    <w:semiHidden/>
    <w:rsid w:val="00AE095B"/>
    <w:rPr>
      <w:rFonts w:ascii="Segoe UI" w:hAnsi="Segoe UI" w:cs="Segoe UI"/>
      <w:sz w:val="18"/>
      <w:szCs w:val="18"/>
      <w:lang w:eastAsia="ar-SA"/>
    </w:rPr>
  </w:style>
  <w:style w:type="paragraph" w:styleId="Testonotaapidipagina">
    <w:name w:val="footnote text"/>
    <w:basedOn w:val="Normale"/>
    <w:link w:val="TestonotaapidipaginaCarattere"/>
    <w:uiPriority w:val="99"/>
    <w:semiHidden/>
    <w:unhideWhenUsed/>
    <w:rsid w:val="00DF5EDF"/>
    <w:rPr>
      <w:sz w:val="20"/>
      <w:szCs w:val="20"/>
    </w:rPr>
  </w:style>
  <w:style w:type="character" w:customStyle="1" w:styleId="TestonotaapidipaginaCarattere">
    <w:name w:val="Testo nota a piè di pagina Carattere"/>
    <w:link w:val="Testonotaapidipagina"/>
    <w:uiPriority w:val="99"/>
    <w:semiHidden/>
    <w:rsid w:val="00DF5EDF"/>
    <w:rPr>
      <w:lang w:eastAsia="ar-SA"/>
    </w:rPr>
  </w:style>
  <w:style w:type="character" w:styleId="Rimandonotaapidipagina">
    <w:name w:val="footnote reference"/>
    <w:rsid w:val="00DF5EDF"/>
    <w:rPr>
      <w:position w:val="0"/>
      <w:vertAlign w:val="superscript"/>
    </w:rPr>
  </w:style>
  <w:style w:type="character" w:styleId="Collegamentoipertestuale">
    <w:name w:val="Hyperlink"/>
    <w:uiPriority w:val="99"/>
    <w:unhideWhenUsed/>
    <w:rsid w:val="00332EEE"/>
    <w:rPr>
      <w:color w:val="0563C1"/>
      <w:u w:val="single"/>
    </w:rPr>
  </w:style>
  <w:style w:type="character" w:styleId="Menzionenonrisolta">
    <w:name w:val="Unresolved Mention"/>
    <w:uiPriority w:val="99"/>
    <w:semiHidden/>
    <w:unhideWhenUsed/>
    <w:rsid w:val="0033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ioneroinvulture@asmepec.it" TargetMode="External"/><Relationship Id="rId3" Type="http://schemas.openxmlformats.org/officeDocument/2006/relationships/settings" Target="settings.xml"/><Relationship Id="rId7" Type="http://schemas.openxmlformats.org/officeDocument/2006/relationships/hyperlink" Target="mailto:protocollo@comune.rioneroinvulture.p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rivacy@comune.rioneroinvulture.p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Al Sindaco del Comune di Reggio Emilia</vt:lpstr>
    </vt:vector>
  </TitlesOfParts>
  <Company/>
  <LinksUpToDate>false</LinksUpToDate>
  <CharactersWithSpaces>9522</CharactersWithSpaces>
  <SharedDoc>false</SharedDoc>
  <HLinks>
    <vt:vector size="18" baseType="variant">
      <vt:variant>
        <vt:i4>1704056</vt:i4>
      </vt:variant>
      <vt:variant>
        <vt:i4>6</vt:i4>
      </vt:variant>
      <vt:variant>
        <vt:i4>0</vt:i4>
      </vt:variant>
      <vt:variant>
        <vt:i4>5</vt:i4>
      </vt:variant>
      <vt:variant>
        <vt:lpwstr>mailto:dpo-privacy@comune.rioneroinvulture.pz.it</vt:lpwstr>
      </vt:variant>
      <vt:variant>
        <vt:lpwstr/>
      </vt:variant>
      <vt:variant>
        <vt:i4>6225979</vt:i4>
      </vt:variant>
      <vt:variant>
        <vt:i4>3</vt:i4>
      </vt:variant>
      <vt:variant>
        <vt:i4>0</vt:i4>
      </vt:variant>
      <vt:variant>
        <vt:i4>5</vt:i4>
      </vt:variant>
      <vt:variant>
        <vt:lpwstr>mailto:protocollo.rioneroinvulture@asmepec.it</vt:lpwstr>
      </vt:variant>
      <vt:variant>
        <vt:lpwstr/>
      </vt:variant>
      <vt:variant>
        <vt:i4>1638442</vt:i4>
      </vt:variant>
      <vt:variant>
        <vt:i4>0</vt:i4>
      </vt:variant>
      <vt:variant>
        <vt:i4>0</vt:i4>
      </vt:variant>
      <vt:variant>
        <vt:i4>5</vt:i4>
      </vt:variant>
      <vt:variant>
        <vt:lpwstr>mailto:protocollo@comune.rioneroinvulture.pz.it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del Comune di Rionero</dc:title>
  <dc:subject/>
  <cp:keywords/>
  <cp:lastModifiedBy>DANDREA</cp:lastModifiedBy>
  <cp:revision>2</cp:revision>
  <cp:lastPrinted>2024-03-14T15:17:00Z</cp:lastPrinted>
  <dcterms:created xsi:type="dcterms:W3CDTF">2024-04-30T08:24:00Z</dcterms:created>
  <dcterms:modified xsi:type="dcterms:W3CDTF">2024-04-30T08:24:00Z</dcterms:modified>
</cp:coreProperties>
</file>